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56" w:rsidRDefault="00C85376" w:rsidP="00550256">
      <w:pPr>
        <w:autoSpaceDE w:val="0"/>
        <w:autoSpaceDN w:val="0"/>
        <w:adjustRightInd w:val="0"/>
        <w:spacing w:after="0" w:line="240" w:lineRule="auto"/>
        <w:rPr>
          <w:rFonts w:ascii="Minister-Light" w:hAnsi="Minister-Light" w:cs="Minister-Light"/>
          <w:sz w:val="17"/>
          <w:szCs w:val="17"/>
        </w:rPr>
      </w:pPr>
      <w:r>
        <w:rPr>
          <w:rFonts w:ascii="Minister-Light" w:hAnsi="Minister-Light" w:cs="Minister-Light"/>
          <w:sz w:val="17"/>
          <w:szCs w:val="17"/>
        </w:rPr>
        <w:t>For questions 1 and 2, first b</w:t>
      </w:r>
      <w:r w:rsidR="00550256">
        <w:rPr>
          <w:rFonts w:ascii="Minister-Light" w:hAnsi="Minister-Light" w:cs="Minister-Light"/>
          <w:sz w:val="17"/>
          <w:szCs w:val="17"/>
        </w:rPr>
        <w:t>alance th</w:t>
      </w:r>
      <w:r>
        <w:rPr>
          <w:rFonts w:ascii="Minister-Light" w:hAnsi="Minister-Light" w:cs="Minister-Light"/>
          <w:sz w:val="17"/>
          <w:szCs w:val="17"/>
        </w:rPr>
        <w:t>e equation and then answer the</w:t>
      </w:r>
      <w:r w:rsidR="00550256">
        <w:rPr>
          <w:rFonts w:ascii="Minister-Light" w:hAnsi="Minister-Light" w:cs="Minister-Light"/>
          <w:sz w:val="17"/>
          <w:szCs w:val="17"/>
        </w:rPr>
        <w:t xml:space="preserve"> questions</w:t>
      </w:r>
      <w:r>
        <w:rPr>
          <w:rFonts w:ascii="Minister-Light" w:hAnsi="Minister-Light" w:cs="Minister-Light"/>
          <w:sz w:val="17"/>
          <w:szCs w:val="17"/>
        </w:rPr>
        <w:t>.</w:t>
      </w:r>
    </w:p>
    <w:p w:rsidR="00550256" w:rsidRDefault="00550256" w:rsidP="00550256">
      <w:pPr>
        <w:autoSpaceDE w:val="0"/>
        <w:autoSpaceDN w:val="0"/>
        <w:adjustRightInd w:val="0"/>
        <w:spacing w:after="0" w:line="240" w:lineRule="auto"/>
        <w:rPr>
          <w:rFonts w:ascii="Minister-Light" w:hAnsi="Minister-Light" w:cs="Minister-Light"/>
          <w:sz w:val="17"/>
          <w:szCs w:val="17"/>
        </w:rPr>
      </w:pPr>
    </w:p>
    <w:p w:rsidR="00432E07" w:rsidRPr="00C85376" w:rsidRDefault="00432E07" w:rsidP="00C85376">
      <w:pPr>
        <w:pStyle w:val="ListParagraph"/>
        <w:numPr>
          <w:ilvl w:val="0"/>
          <w:numId w:val="3"/>
        </w:numPr>
        <w:autoSpaceDE w:val="0"/>
        <w:autoSpaceDN w:val="0"/>
        <w:adjustRightInd w:val="0"/>
        <w:spacing w:after="0" w:line="240" w:lineRule="auto"/>
        <w:rPr>
          <w:rFonts w:ascii="Minister-Light" w:hAnsi="Minister-Light" w:cs="Minister-Light"/>
          <w:sz w:val="17"/>
          <w:szCs w:val="17"/>
        </w:rPr>
      </w:pPr>
      <w:r w:rsidRPr="00C85376">
        <w:rPr>
          <w:rFonts w:ascii="Minister-Light" w:hAnsi="Minister-Light" w:cs="Minister-Light"/>
          <w:sz w:val="17"/>
          <w:szCs w:val="17"/>
        </w:rPr>
        <w:t xml:space="preserve">Phosphorous </w:t>
      </w:r>
      <w:proofErr w:type="spellStart"/>
      <w:r w:rsidRPr="00C85376">
        <w:rPr>
          <w:rFonts w:ascii="Minister-Light" w:hAnsi="Minister-Light" w:cs="Minister-Light"/>
          <w:sz w:val="17"/>
          <w:szCs w:val="17"/>
        </w:rPr>
        <w:t>trichloride</w:t>
      </w:r>
      <w:proofErr w:type="spellEnd"/>
      <w:r w:rsidRPr="00C85376">
        <w:rPr>
          <w:rFonts w:ascii="Minister-Light" w:hAnsi="Minister-Light" w:cs="Minister-Light"/>
          <w:sz w:val="17"/>
          <w:szCs w:val="17"/>
        </w:rPr>
        <w:t>, a precursor for the manufacture of certain pesticides and herbicides, can be produced by the reaction of phosphorous and chlorine:</w:t>
      </w:r>
    </w:p>
    <w:p w:rsidR="00432E07" w:rsidRPr="00550256" w:rsidRDefault="00550256" w:rsidP="00550256">
      <w:pPr>
        <w:autoSpaceDE w:val="0"/>
        <w:autoSpaceDN w:val="0"/>
        <w:adjustRightInd w:val="0"/>
        <w:spacing w:after="0" w:line="240" w:lineRule="auto"/>
        <w:jc w:val="center"/>
        <w:rPr>
          <w:rFonts w:ascii="Minister-Light" w:hAnsi="Minister-Light" w:cs="Minister-Light"/>
          <w:sz w:val="17"/>
          <w:szCs w:val="17"/>
        </w:rPr>
      </w:pPr>
      <w:r>
        <w:rPr>
          <w:rFonts w:ascii="Minister-Light" w:hAnsi="Minister-Light" w:cs="Minister-Light"/>
          <w:sz w:val="17"/>
          <w:szCs w:val="17"/>
        </w:rPr>
        <w:t>P</w:t>
      </w:r>
      <w:r>
        <w:rPr>
          <w:rFonts w:ascii="Minister-Light" w:hAnsi="Minister-Light" w:cs="Minister-Light"/>
          <w:sz w:val="17"/>
          <w:szCs w:val="17"/>
          <w:vertAlign w:val="subscript"/>
        </w:rPr>
        <w:t>4</w:t>
      </w:r>
      <w:r>
        <w:rPr>
          <w:rFonts w:ascii="Minister-Light" w:hAnsi="Minister-Light" w:cs="Minister-Light"/>
          <w:sz w:val="17"/>
          <w:szCs w:val="17"/>
        </w:rPr>
        <w:t xml:space="preserve"> + Cl</w:t>
      </w:r>
      <w:r>
        <w:rPr>
          <w:rFonts w:ascii="Minister-Light" w:hAnsi="Minister-Light" w:cs="Minister-Light"/>
          <w:sz w:val="17"/>
          <w:szCs w:val="17"/>
          <w:vertAlign w:val="subscript"/>
        </w:rPr>
        <w:t>2</w:t>
      </w:r>
      <w:r>
        <w:rPr>
          <w:rFonts w:ascii="Minister-Light" w:hAnsi="Minister-Light" w:cs="Minister-Light"/>
          <w:sz w:val="17"/>
          <w:szCs w:val="17"/>
        </w:rPr>
        <w:t xml:space="preserve"> </w:t>
      </w:r>
      <w:r w:rsidRPr="00550256">
        <w:rPr>
          <w:rFonts w:ascii="Minister-Light" w:hAnsi="Minister-Light" w:cs="Minister-Light"/>
          <w:sz w:val="17"/>
          <w:szCs w:val="17"/>
        </w:rPr>
        <w:sym w:font="Wingdings" w:char="F0E0"/>
      </w:r>
      <w:r>
        <w:rPr>
          <w:rFonts w:ascii="Minister-Light" w:hAnsi="Minister-Light" w:cs="Minister-Light"/>
          <w:sz w:val="17"/>
          <w:szCs w:val="17"/>
        </w:rPr>
        <w:t xml:space="preserve">  PCl</w:t>
      </w:r>
      <w:r>
        <w:rPr>
          <w:rFonts w:ascii="Minister-Light" w:hAnsi="Minister-Light" w:cs="Minister-Light"/>
          <w:sz w:val="17"/>
          <w:szCs w:val="17"/>
          <w:vertAlign w:val="subscript"/>
        </w:rPr>
        <w:t>3</w:t>
      </w:r>
    </w:p>
    <w:p w:rsidR="00550256" w:rsidRDefault="00550256" w:rsidP="00432E07">
      <w:pPr>
        <w:autoSpaceDE w:val="0"/>
        <w:autoSpaceDN w:val="0"/>
        <w:adjustRightInd w:val="0"/>
        <w:spacing w:after="0" w:line="240" w:lineRule="auto"/>
        <w:rPr>
          <w:rFonts w:ascii="Minister-Light" w:hAnsi="Minister-Light" w:cs="Minister-Light"/>
          <w:sz w:val="17"/>
          <w:szCs w:val="17"/>
        </w:rPr>
      </w:pPr>
    </w:p>
    <w:p w:rsidR="00432E07" w:rsidRDefault="00432E07" w:rsidP="00432E07">
      <w:pPr>
        <w:autoSpaceDE w:val="0"/>
        <w:autoSpaceDN w:val="0"/>
        <w:adjustRightInd w:val="0"/>
        <w:spacing w:after="0" w:line="240" w:lineRule="auto"/>
        <w:rPr>
          <w:rFonts w:ascii="Minister-Light" w:hAnsi="Minister-Light" w:cs="Minister-Light"/>
          <w:sz w:val="17"/>
          <w:szCs w:val="17"/>
        </w:rPr>
      </w:pPr>
      <w:r>
        <w:rPr>
          <w:rFonts w:ascii="Minister-Light" w:hAnsi="Minister-Light" w:cs="Minister-Light"/>
          <w:sz w:val="17"/>
          <w:szCs w:val="17"/>
        </w:rPr>
        <w:t xml:space="preserve">(a) When 20.5 g of </w:t>
      </w:r>
      <w:r w:rsidR="00550256">
        <w:rPr>
          <w:rFonts w:ascii="Minister-Light" w:hAnsi="Minister-Light" w:cs="Minister-Light"/>
          <w:sz w:val="17"/>
          <w:szCs w:val="17"/>
        </w:rPr>
        <w:t>P</w:t>
      </w:r>
      <w:r w:rsidR="00550256">
        <w:rPr>
          <w:rFonts w:ascii="Minister-Light" w:hAnsi="Minister-Light" w:cs="Minister-Light"/>
          <w:sz w:val="17"/>
          <w:szCs w:val="17"/>
          <w:vertAlign w:val="subscript"/>
        </w:rPr>
        <w:t>4</w:t>
      </w:r>
      <w:r w:rsidR="00550256">
        <w:rPr>
          <w:rFonts w:ascii="Minister-Light" w:hAnsi="Minister-Light" w:cs="Minister-Light"/>
          <w:sz w:val="17"/>
          <w:szCs w:val="17"/>
        </w:rPr>
        <w:t xml:space="preserve"> </w:t>
      </w:r>
      <w:r>
        <w:rPr>
          <w:rFonts w:ascii="Minister-Light" w:hAnsi="Minister-Light" w:cs="Minister-Light"/>
          <w:sz w:val="17"/>
          <w:szCs w:val="17"/>
        </w:rPr>
        <w:t>and 20.5 g of</w:t>
      </w:r>
      <w:r w:rsidR="00550256">
        <w:rPr>
          <w:rFonts w:ascii="Minister-Light" w:hAnsi="Minister-Light" w:cs="Minister-Light"/>
          <w:sz w:val="17"/>
          <w:szCs w:val="17"/>
        </w:rPr>
        <w:t xml:space="preserve"> Cl</w:t>
      </w:r>
      <w:r w:rsidR="00550256">
        <w:rPr>
          <w:rFonts w:ascii="Minister-Light" w:hAnsi="Minister-Light" w:cs="Minister-Light"/>
          <w:sz w:val="17"/>
          <w:szCs w:val="17"/>
          <w:vertAlign w:val="subscript"/>
        </w:rPr>
        <w:t>2</w:t>
      </w:r>
      <w:r>
        <w:rPr>
          <w:rFonts w:ascii="Minister-Light" w:hAnsi="Minister-Light" w:cs="Minister-Light"/>
          <w:sz w:val="17"/>
          <w:szCs w:val="17"/>
        </w:rPr>
        <w:t xml:space="preserve"> are reacted, how many moles of </w:t>
      </w:r>
      <w:r w:rsidR="00550256">
        <w:rPr>
          <w:rFonts w:ascii="Minister-Light" w:hAnsi="Minister-Light" w:cs="Minister-Light"/>
          <w:sz w:val="17"/>
          <w:szCs w:val="17"/>
        </w:rPr>
        <w:t>PCl</w:t>
      </w:r>
      <w:r w:rsidR="00550256">
        <w:rPr>
          <w:rFonts w:ascii="Minister-Light" w:hAnsi="Minister-Light" w:cs="Minister-Light"/>
          <w:sz w:val="17"/>
          <w:szCs w:val="17"/>
          <w:vertAlign w:val="subscript"/>
        </w:rPr>
        <w:t>3</w:t>
      </w:r>
      <w:r w:rsidR="00550256">
        <w:rPr>
          <w:rFonts w:ascii="Minister-Light" w:hAnsi="Minister-Light" w:cs="Minister-Light"/>
          <w:sz w:val="17"/>
          <w:szCs w:val="17"/>
        </w:rPr>
        <w:t xml:space="preserve"> </w:t>
      </w:r>
      <w:r>
        <w:rPr>
          <w:rFonts w:ascii="Minister-Light" w:hAnsi="Minister-Light" w:cs="Minister-Light"/>
          <w:sz w:val="17"/>
          <w:szCs w:val="17"/>
        </w:rPr>
        <w:t>can be produced?</w:t>
      </w:r>
      <w:r w:rsidR="00C85376">
        <w:rPr>
          <w:rFonts w:ascii="Minister-Light" w:hAnsi="Minister-Light" w:cs="Minister-Light"/>
          <w:sz w:val="17"/>
          <w:szCs w:val="17"/>
        </w:rPr>
        <w:t xml:space="preserve">  How many molecules is this?</w:t>
      </w:r>
    </w:p>
    <w:p w:rsidR="00432E07" w:rsidRDefault="00432E07" w:rsidP="00432E07">
      <w:pPr>
        <w:autoSpaceDE w:val="0"/>
        <w:autoSpaceDN w:val="0"/>
        <w:adjustRightInd w:val="0"/>
        <w:spacing w:after="0" w:line="240" w:lineRule="auto"/>
        <w:rPr>
          <w:rFonts w:ascii="Minister-Light" w:hAnsi="Minister-Light" w:cs="Minister-Light"/>
          <w:sz w:val="17"/>
          <w:szCs w:val="17"/>
        </w:rPr>
      </w:pPr>
      <w:r>
        <w:rPr>
          <w:rFonts w:ascii="Minister-Light" w:hAnsi="Minister-Light" w:cs="Minister-Light"/>
          <w:sz w:val="17"/>
          <w:szCs w:val="17"/>
        </w:rPr>
        <w:t xml:space="preserve">(b) When 55 g of </w:t>
      </w:r>
      <w:r w:rsidR="00550256">
        <w:rPr>
          <w:rFonts w:ascii="Minister-Light" w:hAnsi="Minister-Light" w:cs="Minister-Light"/>
          <w:sz w:val="17"/>
          <w:szCs w:val="17"/>
        </w:rPr>
        <w:t>Cl</w:t>
      </w:r>
      <w:r w:rsidR="00550256">
        <w:rPr>
          <w:rFonts w:ascii="Minister-Light" w:hAnsi="Minister-Light" w:cs="Minister-Light"/>
          <w:sz w:val="17"/>
          <w:szCs w:val="17"/>
          <w:vertAlign w:val="subscript"/>
        </w:rPr>
        <w:t>2</w:t>
      </w:r>
      <w:r w:rsidR="00550256">
        <w:rPr>
          <w:rFonts w:ascii="Minister-Light" w:hAnsi="Minister-Light" w:cs="Minister-Light"/>
          <w:sz w:val="17"/>
          <w:szCs w:val="17"/>
        </w:rPr>
        <w:t xml:space="preserve"> </w:t>
      </w:r>
      <w:r>
        <w:rPr>
          <w:rFonts w:ascii="Minister-Light" w:hAnsi="Minister-Light" w:cs="Minister-Light"/>
          <w:sz w:val="17"/>
          <w:szCs w:val="17"/>
        </w:rPr>
        <w:t xml:space="preserve">are reacted with 25 g of </w:t>
      </w:r>
      <w:r w:rsidR="00550256">
        <w:rPr>
          <w:rFonts w:ascii="Minister-Light" w:hAnsi="Minister-Light" w:cs="Minister-Light"/>
          <w:sz w:val="17"/>
          <w:szCs w:val="17"/>
        </w:rPr>
        <w:t>P</w:t>
      </w:r>
      <w:r w:rsidR="00550256">
        <w:rPr>
          <w:rFonts w:ascii="Minister-Light" w:hAnsi="Minister-Light" w:cs="Minister-Light"/>
          <w:sz w:val="17"/>
          <w:szCs w:val="17"/>
          <w:vertAlign w:val="subscript"/>
        </w:rPr>
        <w:t>4</w:t>
      </w:r>
      <w:r>
        <w:rPr>
          <w:rFonts w:ascii="Minister-Light" w:hAnsi="Minister-Light" w:cs="Minister-Light"/>
          <w:sz w:val="17"/>
          <w:szCs w:val="17"/>
        </w:rPr>
        <w:t xml:space="preserve">, how many grams of </w:t>
      </w:r>
      <w:r w:rsidR="00550256">
        <w:rPr>
          <w:rFonts w:ascii="Minister-Light" w:hAnsi="Minister-Light" w:cs="Minister-Light"/>
          <w:sz w:val="17"/>
          <w:szCs w:val="17"/>
        </w:rPr>
        <w:t>PCl</w:t>
      </w:r>
      <w:r w:rsidR="00550256">
        <w:rPr>
          <w:rFonts w:ascii="Minister-Light" w:hAnsi="Minister-Light" w:cs="Minister-Light"/>
          <w:sz w:val="17"/>
          <w:szCs w:val="17"/>
          <w:vertAlign w:val="subscript"/>
        </w:rPr>
        <w:t>3</w:t>
      </w:r>
      <w:r w:rsidR="00550256">
        <w:rPr>
          <w:rFonts w:ascii="Minister-Light" w:hAnsi="Minister-Light" w:cs="Minister-Light"/>
          <w:sz w:val="17"/>
          <w:szCs w:val="17"/>
        </w:rPr>
        <w:t xml:space="preserve"> </w:t>
      </w:r>
      <w:r>
        <w:rPr>
          <w:rFonts w:ascii="Minister-Light" w:hAnsi="Minister-Light" w:cs="Minister-Light"/>
          <w:sz w:val="17"/>
          <w:szCs w:val="17"/>
        </w:rPr>
        <w:t>can be produced? Which reactant is in excess?</w:t>
      </w:r>
    </w:p>
    <w:p w:rsidR="00285A76" w:rsidRDefault="00432E07" w:rsidP="00432E07">
      <w:pPr>
        <w:autoSpaceDE w:val="0"/>
        <w:autoSpaceDN w:val="0"/>
        <w:adjustRightInd w:val="0"/>
        <w:spacing w:after="0" w:line="240" w:lineRule="auto"/>
        <w:rPr>
          <w:rFonts w:ascii="Minister-Light" w:hAnsi="Minister-Light" w:cs="Minister-Light"/>
          <w:sz w:val="17"/>
          <w:szCs w:val="17"/>
        </w:rPr>
      </w:pPr>
      <w:r>
        <w:rPr>
          <w:rFonts w:ascii="Minister-Light" w:hAnsi="Minister-Light" w:cs="Minister-Light"/>
          <w:sz w:val="17"/>
          <w:szCs w:val="17"/>
        </w:rPr>
        <w:t xml:space="preserve">(c) In a reaction vessel, 15 mol </w:t>
      </w:r>
      <w:proofErr w:type="gramStart"/>
      <w:r>
        <w:rPr>
          <w:rFonts w:ascii="Minister-Light" w:hAnsi="Minister-Light" w:cs="Minister-Light"/>
          <w:sz w:val="17"/>
          <w:szCs w:val="17"/>
        </w:rPr>
        <w:t xml:space="preserve">of </w:t>
      </w:r>
      <w:r w:rsidR="00550256">
        <w:rPr>
          <w:rFonts w:ascii="Minister-Light" w:hAnsi="Minister-Light" w:cs="Minister-Light"/>
          <w:sz w:val="17"/>
          <w:szCs w:val="17"/>
        </w:rPr>
        <w:t xml:space="preserve"> P</w:t>
      </w:r>
      <w:r w:rsidR="00550256">
        <w:rPr>
          <w:rFonts w:ascii="Minister-Light" w:hAnsi="Minister-Light" w:cs="Minister-Light"/>
          <w:sz w:val="17"/>
          <w:szCs w:val="17"/>
          <w:vertAlign w:val="subscript"/>
        </w:rPr>
        <w:t>4</w:t>
      </w:r>
      <w:proofErr w:type="gramEnd"/>
      <w:r w:rsidR="00550256">
        <w:rPr>
          <w:rFonts w:ascii="Minister-Light" w:hAnsi="Minister-Light" w:cs="Minister-Light"/>
          <w:sz w:val="17"/>
          <w:szCs w:val="17"/>
        </w:rPr>
        <w:t xml:space="preserve"> </w:t>
      </w:r>
      <w:r>
        <w:rPr>
          <w:rFonts w:ascii="Minister-Light" w:hAnsi="Minister-Light" w:cs="Minister-Light"/>
          <w:sz w:val="17"/>
          <w:szCs w:val="17"/>
        </w:rPr>
        <w:t xml:space="preserve">and 35 mol of </w:t>
      </w:r>
      <w:r w:rsidR="00550256">
        <w:rPr>
          <w:rFonts w:ascii="Minister-Light" w:hAnsi="Minister-Light" w:cs="Minister-Light"/>
          <w:sz w:val="17"/>
          <w:szCs w:val="17"/>
        </w:rPr>
        <w:t>Cl</w:t>
      </w:r>
      <w:r w:rsidR="00550256">
        <w:rPr>
          <w:rFonts w:ascii="Minister-Light" w:hAnsi="Minister-Light" w:cs="Minister-Light"/>
          <w:sz w:val="17"/>
          <w:szCs w:val="17"/>
          <w:vertAlign w:val="subscript"/>
        </w:rPr>
        <w:t>2</w:t>
      </w:r>
      <w:r w:rsidR="00550256">
        <w:rPr>
          <w:rFonts w:ascii="Minister-Light" w:hAnsi="Minister-Light" w:cs="Minister-Light"/>
          <w:sz w:val="17"/>
          <w:szCs w:val="17"/>
        </w:rPr>
        <w:t xml:space="preserve"> </w:t>
      </w:r>
      <w:r>
        <w:rPr>
          <w:rFonts w:ascii="Minister-Light" w:hAnsi="Minister-Light" w:cs="Minister-Light"/>
          <w:sz w:val="17"/>
          <w:szCs w:val="17"/>
        </w:rPr>
        <w:t>react. Determine which substances will be present in the container after the reaction</w:t>
      </w:r>
      <w:r w:rsidR="00550256">
        <w:rPr>
          <w:rFonts w:ascii="Minister-Light" w:hAnsi="Minister-Light" w:cs="Minister-Light"/>
          <w:sz w:val="17"/>
          <w:szCs w:val="17"/>
        </w:rPr>
        <w:t xml:space="preserve"> goes to completion and how many moles of each.</w:t>
      </w:r>
    </w:p>
    <w:p w:rsidR="00C85376" w:rsidRDefault="00C85376" w:rsidP="00432E07">
      <w:pPr>
        <w:autoSpaceDE w:val="0"/>
        <w:autoSpaceDN w:val="0"/>
        <w:adjustRightInd w:val="0"/>
        <w:spacing w:after="0" w:line="240" w:lineRule="auto"/>
        <w:rPr>
          <w:rFonts w:ascii="Minister-Light" w:hAnsi="Minister-Light" w:cs="Minister-Light"/>
          <w:sz w:val="17"/>
          <w:szCs w:val="17"/>
        </w:rPr>
      </w:pPr>
    </w:p>
    <w:p w:rsidR="00C85376" w:rsidRDefault="00C85376" w:rsidP="00432E07">
      <w:pPr>
        <w:autoSpaceDE w:val="0"/>
        <w:autoSpaceDN w:val="0"/>
        <w:adjustRightInd w:val="0"/>
        <w:spacing w:after="0" w:line="240" w:lineRule="auto"/>
        <w:rPr>
          <w:rFonts w:ascii="Minister-Light" w:hAnsi="Minister-Light" w:cs="Minister-Light"/>
          <w:sz w:val="17"/>
          <w:szCs w:val="17"/>
        </w:rPr>
      </w:pPr>
    </w:p>
    <w:p w:rsidR="00C85376" w:rsidRPr="00C85376" w:rsidRDefault="00C85376" w:rsidP="00C85376">
      <w:pPr>
        <w:pStyle w:val="ListParagraph"/>
        <w:numPr>
          <w:ilvl w:val="0"/>
          <w:numId w:val="3"/>
        </w:numPr>
        <w:autoSpaceDE w:val="0"/>
        <w:autoSpaceDN w:val="0"/>
        <w:adjustRightInd w:val="0"/>
        <w:spacing w:after="0" w:line="240" w:lineRule="auto"/>
        <w:rPr>
          <w:rFonts w:ascii="Minister-Light" w:hAnsi="Minister-Light" w:cs="Minister-Light"/>
          <w:sz w:val="17"/>
          <w:szCs w:val="17"/>
        </w:rPr>
      </w:pPr>
      <w:r w:rsidRPr="00C85376">
        <w:rPr>
          <w:rFonts w:ascii="Minister-Light" w:hAnsi="Minister-Light" w:cs="Minister-Light"/>
          <w:sz w:val="17"/>
          <w:szCs w:val="17"/>
        </w:rPr>
        <w:t>In aqueous solution, metal oxides can react with acids to form a salt and water:</w:t>
      </w:r>
    </w:p>
    <w:p w:rsidR="00C85376" w:rsidRDefault="00C85376" w:rsidP="00C85376">
      <w:pPr>
        <w:autoSpaceDE w:val="0"/>
        <w:autoSpaceDN w:val="0"/>
        <w:adjustRightInd w:val="0"/>
        <w:spacing w:after="0" w:line="240" w:lineRule="auto"/>
        <w:rPr>
          <w:rFonts w:ascii="Minister-Light" w:hAnsi="Minister-Light" w:cs="Minister-Light"/>
          <w:sz w:val="17"/>
          <w:szCs w:val="17"/>
        </w:rPr>
      </w:pPr>
    </w:p>
    <w:p w:rsidR="00C85376" w:rsidRDefault="00C85376" w:rsidP="00C85376">
      <w:pPr>
        <w:autoSpaceDE w:val="0"/>
        <w:autoSpaceDN w:val="0"/>
        <w:adjustRightInd w:val="0"/>
        <w:spacing w:after="0" w:line="240" w:lineRule="auto"/>
        <w:jc w:val="center"/>
        <w:rPr>
          <w:rFonts w:ascii="Minister-Light" w:hAnsi="Minister-Light" w:cs="Minister-Light"/>
          <w:sz w:val="17"/>
          <w:szCs w:val="17"/>
        </w:rPr>
      </w:pPr>
      <w:r>
        <w:rPr>
          <w:rFonts w:ascii="Minister-Light" w:hAnsi="Minister-Light" w:cs="Minister-Light"/>
          <w:sz w:val="17"/>
          <w:szCs w:val="17"/>
        </w:rPr>
        <w:t>Fe</w:t>
      </w:r>
      <w:r>
        <w:rPr>
          <w:rFonts w:ascii="Minister-Light" w:hAnsi="Minister-Light" w:cs="Minister-Light"/>
          <w:sz w:val="11"/>
          <w:szCs w:val="11"/>
        </w:rPr>
        <w:t>2</w:t>
      </w:r>
      <w:r>
        <w:rPr>
          <w:rFonts w:ascii="Minister-Light" w:hAnsi="Minister-Light" w:cs="Minister-Light"/>
          <w:sz w:val="17"/>
          <w:szCs w:val="17"/>
        </w:rPr>
        <w:t>O</w:t>
      </w:r>
      <w:r>
        <w:rPr>
          <w:rFonts w:ascii="Minister-Light" w:hAnsi="Minister-Light" w:cs="Minister-Light"/>
          <w:sz w:val="11"/>
          <w:szCs w:val="11"/>
        </w:rPr>
        <w:t>3</w:t>
      </w:r>
      <w:r>
        <w:rPr>
          <w:rFonts w:ascii="Minister-Light" w:hAnsi="Minister-Light" w:cs="Minister-Light"/>
          <w:sz w:val="17"/>
          <w:szCs w:val="17"/>
        </w:rPr>
        <w:t>(</w:t>
      </w:r>
      <w:r>
        <w:rPr>
          <w:rFonts w:ascii="Minister-LightItalic" w:hAnsi="Minister-LightItalic" w:cs="Minister-LightItalic"/>
          <w:i/>
          <w:iCs/>
          <w:sz w:val="17"/>
          <w:szCs w:val="17"/>
        </w:rPr>
        <w:t>s</w:t>
      </w:r>
      <w:r>
        <w:rPr>
          <w:rFonts w:ascii="Minister-Light" w:hAnsi="Minister-Light" w:cs="Minister-Light"/>
          <w:sz w:val="17"/>
          <w:szCs w:val="17"/>
        </w:rPr>
        <w:t xml:space="preserve">) </w:t>
      </w:r>
      <w:proofErr w:type="gramStart"/>
      <w:r>
        <w:rPr>
          <w:rFonts w:ascii="Optr2k" w:hAnsi="Optr2k" w:cs="Optr2k"/>
          <w:sz w:val="17"/>
          <w:szCs w:val="17"/>
        </w:rPr>
        <w:t xml:space="preserve">+ </w:t>
      </w:r>
      <w:r>
        <w:rPr>
          <w:rFonts w:ascii="Minister-Light" w:hAnsi="Minister-Light" w:cs="Minister-Light"/>
          <w:sz w:val="17"/>
          <w:szCs w:val="17"/>
        </w:rPr>
        <w:t xml:space="preserve"> HCI</w:t>
      </w:r>
      <w:proofErr w:type="gramEnd"/>
      <w:r>
        <w:rPr>
          <w:rFonts w:ascii="Minister-Light" w:hAnsi="Minister-Light" w:cs="Minister-Light"/>
          <w:sz w:val="17"/>
          <w:szCs w:val="17"/>
        </w:rPr>
        <w:t>(</w:t>
      </w:r>
      <w:proofErr w:type="spellStart"/>
      <w:r>
        <w:rPr>
          <w:rFonts w:ascii="Minister-LightItalic" w:hAnsi="Minister-LightItalic" w:cs="Minister-LightItalic"/>
          <w:i/>
          <w:iCs/>
          <w:sz w:val="17"/>
          <w:szCs w:val="17"/>
        </w:rPr>
        <w:t>aq</w:t>
      </w:r>
      <w:proofErr w:type="spellEnd"/>
      <w:r>
        <w:rPr>
          <w:rFonts w:ascii="Minister-Light" w:hAnsi="Minister-Light" w:cs="Minister-Light"/>
          <w:sz w:val="17"/>
          <w:szCs w:val="17"/>
        </w:rPr>
        <w:t xml:space="preserve">) </w:t>
      </w:r>
      <w:r w:rsidRPr="00C85376">
        <w:rPr>
          <w:rFonts w:ascii="PearsonPi" w:hAnsi="PearsonPi" w:cs="PearsonPi"/>
          <w:sz w:val="17"/>
          <w:szCs w:val="17"/>
        </w:rPr>
        <w:sym w:font="Wingdings" w:char="F0E0"/>
      </w:r>
      <w:r>
        <w:rPr>
          <w:rFonts w:ascii="PearsonPi" w:hAnsi="PearsonPi" w:cs="PearsonPi"/>
          <w:sz w:val="17"/>
          <w:szCs w:val="17"/>
        </w:rPr>
        <w:t xml:space="preserve"> </w:t>
      </w:r>
      <w:r>
        <w:rPr>
          <w:rFonts w:ascii="Minister-Light" w:hAnsi="Minister-Light" w:cs="Minister-Light"/>
          <w:sz w:val="17"/>
          <w:szCs w:val="17"/>
        </w:rPr>
        <w:t xml:space="preserve"> FeCl</w:t>
      </w:r>
      <w:r>
        <w:rPr>
          <w:rFonts w:ascii="Minister-Light" w:hAnsi="Minister-Light" w:cs="Minister-Light"/>
          <w:sz w:val="11"/>
          <w:szCs w:val="11"/>
        </w:rPr>
        <w:t>3</w:t>
      </w:r>
      <w:r>
        <w:rPr>
          <w:rFonts w:ascii="Minister-Light" w:hAnsi="Minister-Light" w:cs="Minister-Light"/>
          <w:sz w:val="17"/>
          <w:szCs w:val="17"/>
        </w:rPr>
        <w:t>(</w:t>
      </w:r>
      <w:proofErr w:type="spellStart"/>
      <w:r>
        <w:rPr>
          <w:rFonts w:ascii="Minister-LightItalic" w:hAnsi="Minister-LightItalic" w:cs="Minister-LightItalic"/>
          <w:i/>
          <w:iCs/>
          <w:sz w:val="17"/>
          <w:szCs w:val="17"/>
        </w:rPr>
        <w:t>aq</w:t>
      </w:r>
      <w:proofErr w:type="spellEnd"/>
      <w:r>
        <w:rPr>
          <w:rFonts w:ascii="Minister-Light" w:hAnsi="Minister-Light" w:cs="Minister-Light"/>
          <w:sz w:val="17"/>
          <w:szCs w:val="17"/>
        </w:rPr>
        <w:t xml:space="preserve">) </w:t>
      </w:r>
      <w:r>
        <w:rPr>
          <w:rFonts w:ascii="Optr2k" w:hAnsi="Optr2k" w:cs="Optr2k"/>
          <w:sz w:val="17"/>
          <w:szCs w:val="17"/>
        </w:rPr>
        <w:t xml:space="preserve">+ </w:t>
      </w:r>
      <w:r>
        <w:rPr>
          <w:rFonts w:ascii="Minister-Light" w:hAnsi="Minister-Light" w:cs="Minister-Light"/>
          <w:sz w:val="17"/>
          <w:szCs w:val="17"/>
        </w:rPr>
        <w:t xml:space="preserve"> H</w:t>
      </w:r>
      <w:r>
        <w:rPr>
          <w:rFonts w:ascii="Minister-Light" w:hAnsi="Minister-Light" w:cs="Minister-Light"/>
          <w:sz w:val="11"/>
          <w:szCs w:val="11"/>
        </w:rPr>
        <w:t>2</w:t>
      </w:r>
      <w:r>
        <w:rPr>
          <w:rFonts w:ascii="Minister-Light" w:hAnsi="Minister-Light" w:cs="Minister-Light"/>
          <w:sz w:val="17"/>
          <w:szCs w:val="17"/>
        </w:rPr>
        <w:t>O(</w:t>
      </w:r>
      <w:r>
        <w:rPr>
          <w:rFonts w:ascii="Minister-LightItalic" w:hAnsi="Minister-LightItalic" w:cs="Minister-LightItalic"/>
          <w:i/>
          <w:iCs/>
          <w:sz w:val="17"/>
          <w:szCs w:val="17"/>
        </w:rPr>
        <w:t>l</w:t>
      </w:r>
      <w:r>
        <w:rPr>
          <w:rFonts w:ascii="Minister-Light" w:hAnsi="Minister-Light" w:cs="Minister-Light"/>
          <w:sz w:val="17"/>
          <w:szCs w:val="17"/>
        </w:rPr>
        <w:t>)</w:t>
      </w:r>
    </w:p>
    <w:p w:rsidR="00C85376" w:rsidRDefault="00C85376" w:rsidP="00C85376">
      <w:pPr>
        <w:autoSpaceDE w:val="0"/>
        <w:autoSpaceDN w:val="0"/>
        <w:adjustRightInd w:val="0"/>
        <w:spacing w:after="0" w:line="240" w:lineRule="auto"/>
        <w:rPr>
          <w:rFonts w:ascii="Minister-Light" w:hAnsi="Minister-Light" w:cs="Minister-Light"/>
          <w:sz w:val="17"/>
          <w:szCs w:val="17"/>
        </w:rPr>
      </w:pPr>
    </w:p>
    <w:p w:rsidR="00C85376" w:rsidRPr="00C85376" w:rsidRDefault="00C85376" w:rsidP="00C85376">
      <w:pPr>
        <w:autoSpaceDE w:val="0"/>
        <w:autoSpaceDN w:val="0"/>
        <w:adjustRightInd w:val="0"/>
        <w:spacing w:after="0" w:line="240" w:lineRule="auto"/>
        <w:rPr>
          <w:rFonts w:ascii="Minister-Light" w:hAnsi="Minister-Light" w:cs="Minister-Light"/>
          <w:sz w:val="11"/>
          <w:szCs w:val="11"/>
        </w:rPr>
      </w:pPr>
      <w:r>
        <w:rPr>
          <w:rFonts w:ascii="Minister-Light" w:hAnsi="Minister-Light" w:cs="Minister-Light"/>
          <w:sz w:val="17"/>
          <w:szCs w:val="17"/>
        </w:rPr>
        <w:t>(a) How many moles of each product will be formed when 35 g of Fe</w:t>
      </w:r>
      <w:r>
        <w:rPr>
          <w:rFonts w:ascii="Minister-Light" w:hAnsi="Minister-Light" w:cs="Minister-Light"/>
          <w:sz w:val="11"/>
          <w:szCs w:val="11"/>
        </w:rPr>
        <w:t>2</w:t>
      </w:r>
      <w:r>
        <w:rPr>
          <w:rFonts w:ascii="Minister-Light" w:hAnsi="Minister-Light" w:cs="Minister-Light"/>
          <w:sz w:val="17"/>
          <w:szCs w:val="17"/>
        </w:rPr>
        <w:t>O</w:t>
      </w:r>
      <w:r>
        <w:rPr>
          <w:rFonts w:ascii="Minister-Light" w:hAnsi="Minister-Light" w:cs="Minister-Light"/>
          <w:sz w:val="11"/>
          <w:szCs w:val="11"/>
        </w:rPr>
        <w:t xml:space="preserve">3 </w:t>
      </w:r>
      <w:r>
        <w:rPr>
          <w:rFonts w:ascii="Minister-Light" w:hAnsi="Minister-Light" w:cs="Minister-Light"/>
          <w:sz w:val="17"/>
          <w:szCs w:val="17"/>
        </w:rPr>
        <w:t xml:space="preserve">react with 35 g of </w:t>
      </w:r>
      <w:proofErr w:type="spellStart"/>
      <w:r>
        <w:rPr>
          <w:rFonts w:ascii="Minister-Light" w:hAnsi="Minister-Light" w:cs="Minister-Light"/>
          <w:sz w:val="17"/>
          <w:szCs w:val="17"/>
        </w:rPr>
        <w:t>HCl</w:t>
      </w:r>
      <w:proofErr w:type="spellEnd"/>
      <w:r>
        <w:rPr>
          <w:rFonts w:ascii="Minister-Light" w:hAnsi="Minister-Light" w:cs="Minister-Light"/>
          <w:sz w:val="17"/>
          <w:szCs w:val="17"/>
        </w:rPr>
        <w:t>?</w:t>
      </w:r>
    </w:p>
    <w:p w:rsidR="00C85376" w:rsidRDefault="00C85376" w:rsidP="00C85376">
      <w:pPr>
        <w:autoSpaceDE w:val="0"/>
        <w:autoSpaceDN w:val="0"/>
        <w:adjustRightInd w:val="0"/>
        <w:spacing w:after="0" w:line="240" w:lineRule="auto"/>
        <w:rPr>
          <w:rFonts w:ascii="Minister-Light" w:hAnsi="Minister-Light" w:cs="Minister-Light"/>
          <w:sz w:val="17"/>
          <w:szCs w:val="17"/>
        </w:rPr>
      </w:pPr>
      <w:r>
        <w:rPr>
          <w:rFonts w:ascii="Minister-Light" w:hAnsi="Minister-Light" w:cs="Minister-Light"/>
          <w:sz w:val="17"/>
          <w:szCs w:val="17"/>
        </w:rPr>
        <w:t>(b) From part (a), how many grams of the excess reactant remain?  How many molecules of the excess remain?</w:t>
      </w:r>
    </w:p>
    <w:p w:rsidR="00342ED8" w:rsidRDefault="00342ED8" w:rsidP="00342ED8">
      <w:pPr>
        <w:autoSpaceDE w:val="0"/>
        <w:autoSpaceDN w:val="0"/>
        <w:adjustRightInd w:val="0"/>
        <w:spacing w:after="0" w:line="240" w:lineRule="auto"/>
        <w:rPr>
          <w:rFonts w:ascii="Minister-Light" w:hAnsi="Minister-Light" w:cs="Minister-Light"/>
          <w:sz w:val="17"/>
          <w:szCs w:val="17"/>
        </w:rPr>
      </w:pPr>
    </w:p>
    <w:p w:rsidR="00342ED8" w:rsidRPr="00342ED8" w:rsidRDefault="00342ED8" w:rsidP="00342ED8">
      <w:pPr>
        <w:pStyle w:val="ListParagraph"/>
        <w:numPr>
          <w:ilvl w:val="0"/>
          <w:numId w:val="3"/>
        </w:numPr>
        <w:autoSpaceDE w:val="0"/>
        <w:autoSpaceDN w:val="0"/>
        <w:adjustRightInd w:val="0"/>
        <w:spacing w:after="0" w:line="240" w:lineRule="auto"/>
        <w:rPr>
          <w:rFonts w:ascii="Minister-Light" w:hAnsi="Minister-Light" w:cs="Minister-Light"/>
          <w:sz w:val="17"/>
          <w:szCs w:val="17"/>
        </w:rPr>
      </w:pPr>
      <w:r w:rsidRPr="00342ED8">
        <w:rPr>
          <w:rFonts w:ascii="Minister-Light" w:hAnsi="Minister-Light" w:cs="Minister-Light"/>
          <w:sz w:val="17"/>
          <w:szCs w:val="17"/>
        </w:rPr>
        <w:t xml:space="preserve">How many total and how many valence electrons are in each of the following neutral atoms?  Write out the total electron configuration and the </w:t>
      </w:r>
      <w:proofErr w:type="spellStart"/>
      <w:r w:rsidRPr="00342ED8">
        <w:rPr>
          <w:rFonts w:ascii="Minister-Light" w:hAnsi="Minister-Light" w:cs="Minister-Light"/>
          <w:sz w:val="17"/>
          <w:szCs w:val="17"/>
        </w:rPr>
        <w:t>lewis</w:t>
      </w:r>
      <w:proofErr w:type="spellEnd"/>
      <w:r w:rsidRPr="00342ED8">
        <w:rPr>
          <w:rFonts w:ascii="Minister-Light" w:hAnsi="Minister-Light" w:cs="Minister-Light"/>
          <w:sz w:val="17"/>
          <w:szCs w:val="17"/>
        </w:rPr>
        <w:t xml:space="preserve"> structure of each atom.</w:t>
      </w:r>
    </w:p>
    <w:p w:rsidR="00342ED8" w:rsidRPr="00342ED8" w:rsidRDefault="00342ED8" w:rsidP="00342ED8">
      <w:pPr>
        <w:pStyle w:val="ListParagraph"/>
        <w:autoSpaceDE w:val="0"/>
        <w:autoSpaceDN w:val="0"/>
        <w:adjustRightInd w:val="0"/>
        <w:spacing w:after="0" w:line="240" w:lineRule="auto"/>
        <w:rPr>
          <w:rFonts w:ascii="Minister-Light" w:hAnsi="Minister-Light" w:cs="Minister-Light"/>
          <w:sz w:val="17"/>
          <w:szCs w:val="17"/>
        </w:rPr>
      </w:pPr>
    </w:p>
    <w:p w:rsidR="00342ED8" w:rsidRDefault="00D65C69" w:rsidP="00342ED8">
      <w:pPr>
        <w:pStyle w:val="ListParagraph"/>
        <w:numPr>
          <w:ilvl w:val="0"/>
          <w:numId w:val="4"/>
        </w:numPr>
        <w:autoSpaceDE w:val="0"/>
        <w:autoSpaceDN w:val="0"/>
        <w:adjustRightInd w:val="0"/>
        <w:spacing w:after="0" w:line="240" w:lineRule="auto"/>
        <w:rPr>
          <w:rFonts w:ascii="Minister-Light" w:hAnsi="Minister-Light" w:cs="Minister-Light"/>
          <w:sz w:val="17"/>
          <w:szCs w:val="17"/>
        </w:rPr>
      </w:pPr>
      <w:r w:rsidRPr="00342ED8">
        <w:rPr>
          <w:rFonts w:ascii="Minister-Light" w:hAnsi="Minister-Light" w:cs="Minister-Light"/>
          <w:sz w:val="17"/>
          <w:szCs w:val="17"/>
        </w:rPr>
        <w:t>S</w:t>
      </w:r>
      <w:r w:rsidR="00342ED8" w:rsidRPr="00342ED8">
        <w:rPr>
          <w:rFonts w:ascii="Minister-Light" w:hAnsi="Minister-Light" w:cs="Minister-Light"/>
          <w:sz w:val="17"/>
          <w:szCs w:val="17"/>
        </w:rPr>
        <w:t>odium</w:t>
      </w:r>
      <w:r>
        <w:rPr>
          <w:rFonts w:ascii="Minister-Light" w:hAnsi="Minister-Light" w:cs="Minister-Light"/>
          <w:sz w:val="17"/>
          <w:szCs w:val="17"/>
        </w:rPr>
        <w:t xml:space="preserve">  </w:t>
      </w:r>
      <w:r w:rsidR="00342ED8" w:rsidRPr="00342ED8">
        <w:rPr>
          <w:rFonts w:ascii="Minister-Light" w:hAnsi="Minister-Light" w:cs="Minister-Light"/>
          <w:sz w:val="17"/>
          <w:szCs w:val="17"/>
        </w:rPr>
        <w:t xml:space="preserve"> (b) oxygen </w:t>
      </w:r>
      <w:r>
        <w:rPr>
          <w:rFonts w:ascii="Minister-Light" w:hAnsi="Minister-Light" w:cs="Minister-Light"/>
          <w:sz w:val="17"/>
          <w:szCs w:val="17"/>
        </w:rPr>
        <w:t xml:space="preserve">  </w:t>
      </w:r>
      <w:r w:rsidR="00342ED8" w:rsidRPr="00342ED8">
        <w:rPr>
          <w:rFonts w:ascii="Minister-Light" w:hAnsi="Minister-Light" w:cs="Minister-Light"/>
          <w:sz w:val="17"/>
          <w:szCs w:val="17"/>
        </w:rPr>
        <w:t xml:space="preserve">(c) fluorine </w:t>
      </w:r>
      <w:r>
        <w:rPr>
          <w:rFonts w:ascii="Minister-Light" w:hAnsi="Minister-Light" w:cs="Minister-Light"/>
          <w:sz w:val="17"/>
          <w:szCs w:val="17"/>
        </w:rPr>
        <w:t xml:space="preserve">  </w:t>
      </w:r>
      <w:r w:rsidR="00342ED8" w:rsidRPr="00342ED8">
        <w:rPr>
          <w:rFonts w:ascii="Minister-Light" w:hAnsi="Minister-Light" w:cs="Minister-Light"/>
          <w:sz w:val="17"/>
          <w:szCs w:val="17"/>
        </w:rPr>
        <w:t>(d) aluminum</w:t>
      </w:r>
    </w:p>
    <w:p w:rsidR="00342ED8" w:rsidRDefault="00342ED8" w:rsidP="00342ED8">
      <w:pPr>
        <w:autoSpaceDE w:val="0"/>
        <w:autoSpaceDN w:val="0"/>
        <w:adjustRightInd w:val="0"/>
        <w:spacing w:after="0" w:line="240" w:lineRule="auto"/>
        <w:rPr>
          <w:rFonts w:ascii="Minister-Light" w:hAnsi="Minister-Light" w:cs="Minister-Light"/>
          <w:sz w:val="17"/>
          <w:szCs w:val="17"/>
        </w:rPr>
      </w:pPr>
    </w:p>
    <w:p w:rsidR="00964F32" w:rsidRDefault="00342ED8" w:rsidP="00964F32">
      <w:pPr>
        <w:pStyle w:val="ListParagraph"/>
        <w:numPr>
          <w:ilvl w:val="0"/>
          <w:numId w:val="3"/>
        </w:numPr>
        <w:autoSpaceDE w:val="0"/>
        <w:autoSpaceDN w:val="0"/>
        <w:adjustRightInd w:val="0"/>
        <w:spacing w:after="0" w:line="240" w:lineRule="auto"/>
        <w:rPr>
          <w:rFonts w:ascii="Minister-Light" w:hAnsi="Minister-Light" w:cs="Minister-Light"/>
          <w:sz w:val="17"/>
          <w:szCs w:val="17"/>
        </w:rPr>
      </w:pPr>
      <w:r>
        <w:rPr>
          <w:rFonts w:ascii="Minister-Light" w:hAnsi="Minister-Light" w:cs="Minister-Light"/>
          <w:sz w:val="17"/>
          <w:szCs w:val="17"/>
        </w:rPr>
        <w:t xml:space="preserve"> Starting with the </w:t>
      </w:r>
      <w:proofErr w:type="spellStart"/>
      <w:r>
        <w:rPr>
          <w:rFonts w:ascii="Minister-Light" w:hAnsi="Minister-Light" w:cs="Minister-Light"/>
          <w:sz w:val="17"/>
          <w:szCs w:val="17"/>
        </w:rPr>
        <w:t>lewis</w:t>
      </w:r>
      <w:proofErr w:type="spellEnd"/>
      <w:r>
        <w:rPr>
          <w:rFonts w:ascii="Minister-Light" w:hAnsi="Minister-Light" w:cs="Minister-Light"/>
          <w:sz w:val="17"/>
          <w:szCs w:val="17"/>
        </w:rPr>
        <w:t xml:space="preserve"> structures of Oxygen and </w:t>
      </w:r>
      <w:r w:rsidR="00D65C69">
        <w:rPr>
          <w:rFonts w:ascii="Minister-Light" w:hAnsi="Minister-Light" w:cs="Minister-Light"/>
          <w:sz w:val="17"/>
          <w:szCs w:val="17"/>
        </w:rPr>
        <w:t xml:space="preserve">Fluorine in question number </w:t>
      </w:r>
      <w:proofErr w:type="gramStart"/>
      <w:r w:rsidR="00D65C69">
        <w:rPr>
          <w:rFonts w:ascii="Minister-Light" w:hAnsi="Minister-Light" w:cs="Minister-Light"/>
          <w:sz w:val="17"/>
          <w:szCs w:val="17"/>
        </w:rPr>
        <w:t>3,</w:t>
      </w:r>
      <w:proofErr w:type="gramEnd"/>
      <w:r w:rsidR="00D65C69">
        <w:rPr>
          <w:rFonts w:ascii="Minister-Light" w:hAnsi="Minister-Light" w:cs="Minister-Light"/>
          <w:sz w:val="17"/>
          <w:szCs w:val="17"/>
        </w:rPr>
        <w:t xml:space="preserve"> </w:t>
      </w:r>
      <w:r>
        <w:rPr>
          <w:rFonts w:ascii="Minister-Light" w:hAnsi="Minister-Light" w:cs="Minister-Light"/>
          <w:sz w:val="17"/>
          <w:szCs w:val="17"/>
        </w:rPr>
        <w:t xml:space="preserve">draw the </w:t>
      </w:r>
      <w:proofErr w:type="spellStart"/>
      <w:r>
        <w:rPr>
          <w:rFonts w:ascii="Minister-Light" w:hAnsi="Minister-Light" w:cs="Minister-Light"/>
          <w:sz w:val="17"/>
          <w:szCs w:val="17"/>
        </w:rPr>
        <w:t>lewis</w:t>
      </w:r>
      <w:proofErr w:type="spellEnd"/>
      <w:r>
        <w:rPr>
          <w:rFonts w:ascii="Minister-Light" w:hAnsi="Minister-Light" w:cs="Minister-Light"/>
          <w:sz w:val="17"/>
          <w:szCs w:val="17"/>
        </w:rPr>
        <w:t xml:space="preserve"> structure of the molecule OF</w:t>
      </w:r>
      <w:r>
        <w:rPr>
          <w:rFonts w:ascii="Minister-Light" w:hAnsi="Minister-Light" w:cs="Minister-Light"/>
          <w:sz w:val="17"/>
          <w:szCs w:val="17"/>
          <w:vertAlign w:val="subscript"/>
        </w:rPr>
        <w:t>2</w:t>
      </w:r>
      <w:r w:rsidR="00D65C69">
        <w:rPr>
          <w:rFonts w:ascii="Minister-Light" w:hAnsi="Minister-Light" w:cs="Minister-Light"/>
          <w:sz w:val="17"/>
          <w:szCs w:val="17"/>
        </w:rPr>
        <w:t>.  Use valence shell electron pair repulsion theory to predict the three dimensional structure of the molecule.  Hint:  start by noting the total number of groups (atoms and lone electron pairs) bound to the central atom and consider the geometric arrangement of those groups.  Remember that these groups will take on whatever shape maximizes the space separating them. Next look at the shape that the molecule appears to have if lone electron pairs are not considered.</w:t>
      </w:r>
    </w:p>
    <w:p w:rsidR="00964F32" w:rsidRDefault="00964F32" w:rsidP="00964F32">
      <w:pPr>
        <w:pStyle w:val="ListParagraph"/>
        <w:autoSpaceDE w:val="0"/>
        <w:autoSpaceDN w:val="0"/>
        <w:adjustRightInd w:val="0"/>
        <w:spacing w:after="0" w:line="240" w:lineRule="auto"/>
        <w:rPr>
          <w:rFonts w:ascii="Minister-Light" w:hAnsi="Minister-Light" w:cs="Minister-Light"/>
          <w:sz w:val="17"/>
          <w:szCs w:val="17"/>
        </w:rPr>
      </w:pPr>
    </w:p>
    <w:p w:rsidR="00964F32" w:rsidRDefault="00964F32" w:rsidP="00964F32">
      <w:pPr>
        <w:pStyle w:val="ListParagraph"/>
        <w:numPr>
          <w:ilvl w:val="0"/>
          <w:numId w:val="3"/>
        </w:numPr>
        <w:autoSpaceDE w:val="0"/>
        <w:autoSpaceDN w:val="0"/>
        <w:adjustRightInd w:val="0"/>
        <w:spacing w:after="0" w:line="240" w:lineRule="auto"/>
        <w:rPr>
          <w:rFonts w:ascii="Minister-Light" w:hAnsi="Minister-Light" w:cs="Minister-Light"/>
          <w:sz w:val="17"/>
          <w:szCs w:val="17"/>
        </w:rPr>
      </w:pPr>
      <w:r w:rsidRPr="00964F32">
        <w:rPr>
          <w:rFonts w:ascii="Minister-Light" w:hAnsi="Minister-Light" w:cs="Minister-Light"/>
          <w:sz w:val="17"/>
          <w:szCs w:val="17"/>
        </w:rPr>
        <w:t>Which of the elements have these electron configurations?  Gi</w:t>
      </w:r>
      <w:r>
        <w:rPr>
          <w:rFonts w:ascii="Minister-Light" w:hAnsi="Minister-Light" w:cs="Minister-Light"/>
          <w:sz w:val="17"/>
          <w:szCs w:val="17"/>
        </w:rPr>
        <w:t>ve both the symbol and the name and draw the orbital diagram for each.</w:t>
      </w:r>
    </w:p>
    <w:p w:rsidR="00964F32" w:rsidRPr="00964F32" w:rsidRDefault="00964F32" w:rsidP="00964F32">
      <w:pPr>
        <w:autoSpaceDE w:val="0"/>
        <w:autoSpaceDN w:val="0"/>
        <w:adjustRightInd w:val="0"/>
        <w:spacing w:after="0" w:line="240" w:lineRule="auto"/>
        <w:rPr>
          <w:rFonts w:ascii="Minister-Light" w:hAnsi="Minister-Light" w:cs="Minister-Light"/>
          <w:sz w:val="17"/>
          <w:szCs w:val="17"/>
        </w:rPr>
      </w:pPr>
    </w:p>
    <w:p w:rsidR="00342ED8" w:rsidRDefault="00964F32" w:rsidP="00964F32">
      <w:pPr>
        <w:pStyle w:val="ListParagraph"/>
        <w:numPr>
          <w:ilvl w:val="0"/>
          <w:numId w:val="6"/>
        </w:numPr>
        <w:autoSpaceDE w:val="0"/>
        <w:autoSpaceDN w:val="0"/>
        <w:adjustRightInd w:val="0"/>
        <w:spacing w:after="0" w:line="240" w:lineRule="auto"/>
        <w:rPr>
          <w:rFonts w:ascii="Minister-Light" w:hAnsi="Minister-Light" w:cs="Minister-Light"/>
          <w:sz w:val="11"/>
          <w:szCs w:val="11"/>
        </w:rPr>
      </w:pPr>
      <w:r>
        <w:rPr>
          <w:rFonts w:ascii="Minister-Light" w:hAnsi="Minister-Light" w:cs="Minister-Light"/>
          <w:sz w:val="17"/>
          <w:szCs w:val="17"/>
        </w:rPr>
        <w:t>1</w:t>
      </w:r>
      <w:r>
        <w:rPr>
          <w:rFonts w:ascii="Minister-LightItalic" w:hAnsi="Minister-LightItalic" w:cs="Minister-LightItalic"/>
          <w:i/>
          <w:iCs/>
          <w:sz w:val="17"/>
          <w:szCs w:val="17"/>
        </w:rPr>
        <w:t>s</w:t>
      </w:r>
      <w:r>
        <w:rPr>
          <w:rFonts w:ascii="Minister-Light" w:hAnsi="Minister-Light" w:cs="Minister-Light"/>
          <w:sz w:val="11"/>
          <w:szCs w:val="11"/>
        </w:rPr>
        <w:t>2</w:t>
      </w:r>
      <w:r>
        <w:rPr>
          <w:rFonts w:ascii="Minister-Light" w:hAnsi="Minister-Light" w:cs="Minister-Light"/>
          <w:sz w:val="17"/>
          <w:szCs w:val="17"/>
        </w:rPr>
        <w:t>2</w:t>
      </w:r>
      <w:r>
        <w:rPr>
          <w:rFonts w:ascii="Minister-LightItalic" w:hAnsi="Minister-LightItalic" w:cs="Minister-LightItalic"/>
          <w:i/>
          <w:iCs/>
          <w:sz w:val="17"/>
          <w:szCs w:val="17"/>
        </w:rPr>
        <w:t>s</w:t>
      </w:r>
      <w:r>
        <w:rPr>
          <w:rFonts w:ascii="Minister-Light" w:hAnsi="Minister-Light" w:cs="Minister-Light"/>
          <w:sz w:val="11"/>
          <w:szCs w:val="11"/>
        </w:rPr>
        <w:t>2</w:t>
      </w:r>
      <w:r>
        <w:rPr>
          <w:rFonts w:ascii="Minister-Light" w:hAnsi="Minister-Light" w:cs="Minister-Light"/>
          <w:sz w:val="17"/>
          <w:szCs w:val="17"/>
        </w:rPr>
        <w:t>2</w:t>
      </w:r>
      <w:r>
        <w:rPr>
          <w:rFonts w:ascii="Minister-LightItalic" w:hAnsi="Minister-LightItalic" w:cs="Minister-LightItalic"/>
          <w:i/>
          <w:iCs/>
          <w:sz w:val="17"/>
          <w:szCs w:val="17"/>
        </w:rPr>
        <w:t>p</w:t>
      </w:r>
      <w:r>
        <w:rPr>
          <w:rFonts w:ascii="Minister-Light" w:hAnsi="Minister-Light" w:cs="Minister-Light"/>
          <w:sz w:val="11"/>
          <w:szCs w:val="11"/>
        </w:rPr>
        <w:t xml:space="preserve">5  </w:t>
      </w:r>
      <w:r>
        <w:rPr>
          <w:rFonts w:ascii="Minister-Light" w:hAnsi="Minister-Light" w:cs="Minister-Light"/>
          <w:sz w:val="17"/>
          <w:szCs w:val="17"/>
        </w:rPr>
        <w:t>(b) 1</w:t>
      </w:r>
      <w:r>
        <w:rPr>
          <w:rFonts w:ascii="Minister-LightItalic" w:hAnsi="Minister-LightItalic" w:cs="Minister-LightItalic"/>
          <w:i/>
          <w:iCs/>
          <w:sz w:val="17"/>
          <w:szCs w:val="17"/>
        </w:rPr>
        <w:t>s</w:t>
      </w:r>
      <w:r>
        <w:rPr>
          <w:rFonts w:ascii="Minister-Light" w:hAnsi="Minister-Light" w:cs="Minister-Light"/>
          <w:sz w:val="11"/>
          <w:szCs w:val="11"/>
        </w:rPr>
        <w:t>2</w:t>
      </w:r>
      <w:r>
        <w:rPr>
          <w:rFonts w:ascii="Minister-Light" w:hAnsi="Minister-Light" w:cs="Minister-Light"/>
          <w:sz w:val="17"/>
          <w:szCs w:val="17"/>
        </w:rPr>
        <w:t>2</w:t>
      </w:r>
      <w:r>
        <w:rPr>
          <w:rFonts w:ascii="Minister-LightItalic" w:hAnsi="Minister-LightItalic" w:cs="Minister-LightItalic"/>
          <w:i/>
          <w:iCs/>
          <w:sz w:val="17"/>
          <w:szCs w:val="17"/>
        </w:rPr>
        <w:t>s</w:t>
      </w:r>
      <w:r>
        <w:rPr>
          <w:rFonts w:ascii="Minister-Light" w:hAnsi="Minister-Light" w:cs="Minister-Light"/>
          <w:sz w:val="11"/>
          <w:szCs w:val="11"/>
        </w:rPr>
        <w:t>2</w:t>
      </w:r>
      <w:r>
        <w:rPr>
          <w:rFonts w:ascii="Minister-Light" w:hAnsi="Minister-Light" w:cs="Minister-Light"/>
          <w:sz w:val="17"/>
          <w:szCs w:val="17"/>
        </w:rPr>
        <w:t>2</w:t>
      </w:r>
      <w:r>
        <w:rPr>
          <w:rFonts w:ascii="Minister-LightItalic" w:hAnsi="Minister-LightItalic" w:cs="Minister-LightItalic"/>
          <w:i/>
          <w:iCs/>
          <w:sz w:val="17"/>
          <w:szCs w:val="17"/>
        </w:rPr>
        <w:t>p</w:t>
      </w:r>
      <w:r>
        <w:rPr>
          <w:rFonts w:ascii="Minister-Light" w:hAnsi="Minister-Light" w:cs="Minister-Light"/>
          <w:sz w:val="11"/>
          <w:szCs w:val="11"/>
        </w:rPr>
        <w:t>6</w:t>
      </w:r>
      <w:r>
        <w:rPr>
          <w:rFonts w:ascii="Minister-Light" w:hAnsi="Minister-Light" w:cs="Minister-Light"/>
          <w:sz w:val="17"/>
          <w:szCs w:val="17"/>
        </w:rPr>
        <w:t>3</w:t>
      </w:r>
      <w:r>
        <w:rPr>
          <w:rFonts w:ascii="Minister-LightItalic" w:hAnsi="Minister-LightItalic" w:cs="Minister-LightItalic"/>
          <w:i/>
          <w:iCs/>
          <w:sz w:val="17"/>
          <w:szCs w:val="17"/>
        </w:rPr>
        <w:t>s</w:t>
      </w:r>
      <w:r>
        <w:rPr>
          <w:rFonts w:ascii="Minister-Light" w:hAnsi="Minister-Light" w:cs="Minister-Light"/>
          <w:sz w:val="11"/>
          <w:szCs w:val="11"/>
        </w:rPr>
        <w:t xml:space="preserve">1  </w:t>
      </w:r>
      <w:r>
        <w:rPr>
          <w:rFonts w:ascii="Minister-Light" w:hAnsi="Minister-Light" w:cs="Minister-Light"/>
          <w:sz w:val="17"/>
          <w:szCs w:val="17"/>
        </w:rPr>
        <w:t>(c) [Ne]3</w:t>
      </w:r>
      <w:r>
        <w:rPr>
          <w:rFonts w:ascii="Minister-LightItalic" w:hAnsi="Minister-LightItalic" w:cs="Minister-LightItalic"/>
          <w:i/>
          <w:iCs/>
          <w:sz w:val="17"/>
          <w:szCs w:val="17"/>
        </w:rPr>
        <w:t>s</w:t>
      </w:r>
      <w:r>
        <w:rPr>
          <w:rFonts w:ascii="Minister-Light" w:hAnsi="Minister-Light" w:cs="Minister-Light"/>
          <w:sz w:val="11"/>
          <w:szCs w:val="11"/>
        </w:rPr>
        <w:t>2</w:t>
      </w:r>
      <w:r>
        <w:rPr>
          <w:rFonts w:ascii="Minister-Light" w:hAnsi="Minister-Light" w:cs="Minister-Light"/>
          <w:sz w:val="17"/>
          <w:szCs w:val="17"/>
        </w:rPr>
        <w:t>3</w:t>
      </w:r>
      <w:r>
        <w:rPr>
          <w:rFonts w:ascii="Minister-LightItalic" w:hAnsi="Minister-LightItalic" w:cs="Minister-LightItalic"/>
          <w:i/>
          <w:iCs/>
          <w:sz w:val="17"/>
          <w:szCs w:val="17"/>
        </w:rPr>
        <w:t>p</w:t>
      </w:r>
      <w:r>
        <w:rPr>
          <w:rFonts w:ascii="Minister-Light" w:hAnsi="Minister-Light" w:cs="Minister-Light"/>
          <w:sz w:val="11"/>
          <w:szCs w:val="11"/>
        </w:rPr>
        <w:t xml:space="preserve">4  </w:t>
      </w:r>
      <w:r>
        <w:rPr>
          <w:rFonts w:ascii="Minister-Light" w:hAnsi="Minister-Light" w:cs="Minister-Light"/>
          <w:sz w:val="17"/>
          <w:szCs w:val="17"/>
        </w:rPr>
        <w:t>(d) [</w:t>
      </w:r>
      <w:proofErr w:type="spellStart"/>
      <w:r>
        <w:rPr>
          <w:rFonts w:ascii="Minister-Light" w:hAnsi="Minister-Light" w:cs="Minister-Light"/>
          <w:sz w:val="17"/>
          <w:szCs w:val="17"/>
        </w:rPr>
        <w:t>Ar</w:t>
      </w:r>
      <w:proofErr w:type="spellEnd"/>
      <w:r>
        <w:rPr>
          <w:rFonts w:ascii="Minister-Light" w:hAnsi="Minister-Light" w:cs="Minister-Light"/>
          <w:sz w:val="17"/>
          <w:szCs w:val="17"/>
        </w:rPr>
        <w:t>]4</w:t>
      </w:r>
      <w:r>
        <w:rPr>
          <w:rFonts w:ascii="Minister-LightItalic" w:hAnsi="Minister-LightItalic" w:cs="Minister-LightItalic"/>
          <w:i/>
          <w:iCs/>
          <w:sz w:val="17"/>
          <w:szCs w:val="17"/>
        </w:rPr>
        <w:t>s</w:t>
      </w:r>
      <w:r>
        <w:rPr>
          <w:rFonts w:ascii="Minister-Light" w:hAnsi="Minister-Light" w:cs="Minister-Light"/>
          <w:sz w:val="11"/>
          <w:szCs w:val="11"/>
        </w:rPr>
        <w:t>2</w:t>
      </w:r>
      <w:r>
        <w:rPr>
          <w:rFonts w:ascii="Minister-Light" w:hAnsi="Minister-Light" w:cs="Minister-Light"/>
          <w:sz w:val="17"/>
          <w:szCs w:val="17"/>
        </w:rPr>
        <w:t>3</w:t>
      </w:r>
      <w:r>
        <w:rPr>
          <w:rFonts w:ascii="Minister-LightItalic" w:hAnsi="Minister-LightItalic" w:cs="Minister-LightItalic"/>
          <w:i/>
          <w:iCs/>
          <w:sz w:val="17"/>
          <w:szCs w:val="17"/>
        </w:rPr>
        <w:t>d</w:t>
      </w:r>
      <w:r>
        <w:rPr>
          <w:rFonts w:ascii="Minister-Light" w:hAnsi="Minister-Light" w:cs="Minister-Light"/>
          <w:sz w:val="11"/>
          <w:szCs w:val="11"/>
        </w:rPr>
        <w:t>8</w:t>
      </w:r>
    </w:p>
    <w:p w:rsidR="00964F32" w:rsidRDefault="00964F32" w:rsidP="00964F32">
      <w:pPr>
        <w:autoSpaceDE w:val="0"/>
        <w:autoSpaceDN w:val="0"/>
        <w:adjustRightInd w:val="0"/>
        <w:spacing w:after="0" w:line="240" w:lineRule="auto"/>
        <w:rPr>
          <w:rFonts w:ascii="Minister-Light" w:hAnsi="Minister-Light" w:cs="Minister-Light"/>
          <w:sz w:val="17"/>
          <w:szCs w:val="17"/>
        </w:rPr>
      </w:pPr>
    </w:p>
    <w:p w:rsidR="00D617F8" w:rsidRDefault="00D617F8" w:rsidP="00D617F8">
      <w:pPr>
        <w:pStyle w:val="ListParagraph"/>
        <w:numPr>
          <w:ilvl w:val="0"/>
          <w:numId w:val="3"/>
        </w:numPr>
        <w:autoSpaceDE w:val="0"/>
        <w:autoSpaceDN w:val="0"/>
        <w:adjustRightInd w:val="0"/>
        <w:spacing w:after="0" w:line="240" w:lineRule="auto"/>
        <w:rPr>
          <w:rFonts w:ascii="Minister-Light" w:hAnsi="Minister-Light" w:cs="Minister-Light"/>
          <w:sz w:val="17"/>
          <w:szCs w:val="17"/>
        </w:rPr>
      </w:pPr>
      <w:r w:rsidRPr="00D617F8">
        <w:rPr>
          <w:rFonts w:ascii="Minister-Light" w:hAnsi="Minister-Light" w:cs="Minister-Light"/>
          <w:sz w:val="17"/>
          <w:szCs w:val="17"/>
        </w:rPr>
        <w:t xml:space="preserve"> Use VSEPR theory to predict the structure of the </w:t>
      </w:r>
      <w:r>
        <w:rPr>
          <w:rFonts w:ascii="Minister-Light" w:hAnsi="Minister-Light" w:cs="Minister-Light"/>
          <w:sz w:val="17"/>
          <w:szCs w:val="17"/>
        </w:rPr>
        <w:t>Nitrate ion, NO</w:t>
      </w:r>
      <w:r>
        <w:rPr>
          <w:rFonts w:ascii="Minister-Light" w:hAnsi="Minister-Light" w:cs="Minister-Light"/>
          <w:sz w:val="17"/>
          <w:szCs w:val="17"/>
          <w:vertAlign w:val="subscript"/>
        </w:rPr>
        <w:t>2</w:t>
      </w:r>
      <w:r>
        <w:rPr>
          <w:rFonts w:ascii="Minister-Light" w:hAnsi="Minister-Light" w:cs="Minister-Light"/>
          <w:sz w:val="17"/>
          <w:szCs w:val="17"/>
          <w:vertAlign w:val="superscript"/>
        </w:rPr>
        <w:t>-</w:t>
      </w:r>
      <w:r>
        <w:rPr>
          <w:rFonts w:ascii="Minister-Light" w:hAnsi="Minister-Light" w:cs="Minister-Light"/>
          <w:sz w:val="17"/>
          <w:szCs w:val="17"/>
        </w:rPr>
        <w:t>.  Is this ion polar or non-polar?</w:t>
      </w:r>
    </w:p>
    <w:p w:rsidR="00D617F8" w:rsidRDefault="00D617F8" w:rsidP="00D617F8">
      <w:pPr>
        <w:pStyle w:val="ListParagraph"/>
        <w:autoSpaceDE w:val="0"/>
        <w:autoSpaceDN w:val="0"/>
        <w:adjustRightInd w:val="0"/>
        <w:spacing w:after="0" w:line="240" w:lineRule="auto"/>
        <w:rPr>
          <w:rFonts w:ascii="Minister-Light" w:hAnsi="Minister-Light" w:cs="Minister-Light"/>
          <w:sz w:val="17"/>
          <w:szCs w:val="17"/>
        </w:rPr>
      </w:pPr>
    </w:p>
    <w:p w:rsidR="00D617F8" w:rsidRDefault="00D617F8" w:rsidP="00D617F8">
      <w:pPr>
        <w:pStyle w:val="ListParagraph"/>
        <w:numPr>
          <w:ilvl w:val="0"/>
          <w:numId w:val="3"/>
        </w:numPr>
        <w:autoSpaceDE w:val="0"/>
        <w:autoSpaceDN w:val="0"/>
        <w:adjustRightInd w:val="0"/>
        <w:spacing w:after="0" w:line="240" w:lineRule="auto"/>
        <w:rPr>
          <w:rFonts w:ascii="Minister-Light" w:hAnsi="Minister-Light" w:cs="Minister-Light"/>
          <w:sz w:val="17"/>
          <w:szCs w:val="17"/>
        </w:rPr>
      </w:pPr>
      <w:r w:rsidRPr="00D617F8">
        <w:rPr>
          <w:rFonts w:ascii="Minister-Light" w:hAnsi="Minister-Light" w:cs="Minister-Light"/>
          <w:sz w:val="17"/>
          <w:szCs w:val="17"/>
        </w:rPr>
        <w:t xml:space="preserve"> Which one in each pair has the larger radius? Explain.</w:t>
      </w:r>
    </w:p>
    <w:p w:rsidR="00857176" w:rsidRPr="00857176" w:rsidRDefault="00857176" w:rsidP="00857176">
      <w:pPr>
        <w:autoSpaceDE w:val="0"/>
        <w:autoSpaceDN w:val="0"/>
        <w:adjustRightInd w:val="0"/>
        <w:spacing w:after="0" w:line="240" w:lineRule="auto"/>
        <w:rPr>
          <w:rFonts w:ascii="Minister-Light" w:hAnsi="Minister-Light" w:cs="Minister-Light"/>
          <w:sz w:val="17"/>
          <w:szCs w:val="17"/>
        </w:rPr>
      </w:pPr>
    </w:p>
    <w:p w:rsidR="00D617F8" w:rsidRDefault="00D617F8" w:rsidP="00D617F8">
      <w:pPr>
        <w:autoSpaceDE w:val="0"/>
        <w:autoSpaceDN w:val="0"/>
        <w:adjustRightInd w:val="0"/>
        <w:spacing w:after="0" w:line="240" w:lineRule="auto"/>
        <w:jc w:val="center"/>
        <w:rPr>
          <w:rFonts w:ascii="Minister-Light" w:hAnsi="Minister-Light" w:cs="Minister-Light"/>
          <w:sz w:val="17"/>
          <w:szCs w:val="17"/>
        </w:rPr>
      </w:pPr>
      <w:r>
        <w:rPr>
          <w:rFonts w:ascii="Minister-Light" w:hAnsi="Minister-Light" w:cs="Minister-Light"/>
          <w:sz w:val="17"/>
          <w:szCs w:val="17"/>
        </w:rPr>
        <w:t xml:space="preserve">(a) </w:t>
      </w:r>
      <w:proofErr w:type="gramStart"/>
      <w:r>
        <w:rPr>
          <w:rFonts w:ascii="Minister-Light" w:hAnsi="Minister-Light" w:cs="Minister-Light"/>
          <w:sz w:val="17"/>
          <w:szCs w:val="17"/>
        </w:rPr>
        <w:t>a</w:t>
      </w:r>
      <w:proofErr w:type="gramEnd"/>
      <w:r>
        <w:rPr>
          <w:rFonts w:ascii="Minister-Light" w:hAnsi="Minister-Light" w:cs="Minister-Light"/>
          <w:sz w:val="17"/>
          <w:szCs w:val="17"/>
        </w:rPr>
        <w:t xml:space="preserve"> calcium atom or a calcium ion</w:t>
      </w:r>
    </w:p>
    <w:p w:rsidR="00D617F8" w:rsidRDefault="00D617F8" w:rsidP="00D617F8">
      <w:pPr>
        <w:autoSpaceDE w:val="0"/>
        <w:autoSpaceDN w:val="0"/>
        <w:adjustRightInd w:val="0"/>
        <w:spacing w:after="0" w:line="240" w:lineRule="auto"/>
        <w:jc w:val="center"/>
        <w:rPr>
          <w:rFonts w:ascii="Minister-Light" w:hAnsi="Minister-Light" w:cs="Minister-Light"/>
          <w:sz w:val="17"/>
          <w:szCs w:val="17"/>
        </w:rPr>
      </w:pPr>
      <w:r>
        <w:rPr>
          <w:rFonts w:ascii="Minister-Light" w:hAnsi="Minister-Light" w:cs="Minister-Light"/>
          <w:sz w:val="17"/>
          <w:szCs w:val="17"/>
        </w:rPr>
        <w:t xml:space="preserve">(b) </w:t>
      </w:r>
      <w:proofErr w:type="gramStart"/>
      <w:r>
        <w:rPr>
          <w:rFonts w:ascii="Minister-Light" w:hAnsi="Minister-Light" w:cs="Minister-Light"/>
          <w:sz w:val="17"/>
          <w:szCs w:val="17"/>
        </w:rPr>
        <w:t>a</w:t>
      </w:r>
      <w:proofErr w:type="gramEnd"/>
      <w:r>
        <w:rPr>
          <w:rFonts w:ascii="Minister-Light" w:hAnsi="Minister-Light" w:cs="Minister-Light"/>
          <w:sz w:val="17"/>
          <w:szCs w:val="17"/>
        </w:rPr>
        <w:t xml:space="preserve"> chlorine atom or a chloride ion</w:t>
      </w:r>
    </w:p>
    <w:p w:rsidR="00D617F8" w:rsidRDefault="00D617F8" w:rsidP="00D617F8">
      <w:pPr>
        <w:autoSpaceDE w:val="0"/>
        <w:autoSpaceDN w:val="0"/>
        <w:adjustRightInd w:val="0"/>
        <w:spacing w:after="0" w:line="240" w:lineRule="auto"/>
        <w:jc w:val="center"/>
        <w:rPr>
          <w:rFonts w:ascii="Minister-Light" w:hAnsi="Minister-Light" w:cs="Minister-Light"/>
          <w:sz w:val="17"/>
          <w:szCs w:val="17"/>
        </w:rPr>
      </w:pPr>
      <w:r>
        <w:rPr>
          <w:rFonts w:ascii="Minister-Light" w:hAnsi="Minister-Light" w:cs="Minister-Light"/>
          <w:sz w:val="17"/>
          <w:szCs w:val="17"/>
        </w:rPr>
        <w:t xml:space="preserve">(c) </w:t>
      </w:r>
      <w:proofErr w:type="gramStart"/>
      <w:r>
        <w:rPr>
          <w:rFonts w:ascii="Minister-Light" w:hAnsi="Minister-Light" w:cs="Minister-Light"/>
          <w:sz w:val="17"/>
          <w:szCs w:val="17"/>
        </w:rPr>
        <w:t>a</w:t>
      </w:r>
      <w:proofErr w:type="gramEnd"/>
      <w:r>
        <w:rPr>
          <w:rFonts w:ascii="Minister-Light" w:hAnsi="Minister-Light" w:cs="Minister-Light"/>
          <w:sz w:val="17"/>
          <w:szCs w:val="17"/>
        </w:rPr>
        <w:t xml:space="preserve"> magnesium ion or an aluminum ion</w:t>
      </w:r>
    </w:p>
    <w:p w:rsidR="00D617F8" w:rsidRDefault="00D617F8" w:rsidP="00D617F8">
      <w:pPr>
        <w:autoSpaceDE w:val="0"/>
        <w:autoSpaceDN w:val="0"/>
        <w:adjustRightInd w:val="0"/>
        <w:spacing w:after="0" w:line="240" w:lineRule="auto"/>
        <w:jc w:val="center"/>
        <w:rPr>
          <w:rFonts w:ascii="Minister-Light" w:hAnsi="Minister-Light" w:cs="Minister-Light"/>
          <w:sz w:val="17"/>
          <w:szCs w:val="17"/>
        </w:rPr>
      </w:pPr>
      <w:r>
        <w:rPr>
          <w:rFonts w:ascii="Minister-Light" w:hAnsi="Minister-Light" w:cs="Minister-Light"/>
          <w:sz w:val="17"/>
          <w:szCs w:val="17"/>
        </w:rPr>
        <w:t xml:space="preserve">(d) </w:t>
      </w:r>
      <w:proofErr w:type="gramStart"/>
      <w:r>
        <w:rPr>
          <w:rFonts w:ascii="Minister-Light" w:hAnsi="Minister-Light" w:cs="Minister-Light"/>
          <w:sz w:val="17"/>
          <w:szCs w:val="17"/>
        </w:rPr>
        <w:t>a</w:t>
      </w:r>
      <w:proofErr w:type="gramEnd"/>
      <w:r>
        <w:rPr>
          <w:rFonts w:ascii="Minister-Light" w:hAnsi="Minister-Light" w:cs="Minister-Light"/>
          <w:sz w:val="17"/>
          <w:szCs w:val="17"/>
        </w:rPr>
        <w:t xml:space="preserve"> sodium atom or a silicon atom</w:t>
      </w:r>
    </w:p>
    <w:p w:rsidR="00D617F8" w:rsidRDefault="00D617F8" w:rsidP="00D617F8">
      <w:pPr>
        <w:autoSpaceDE w:val="0"/>
        <w:autoSpaceDN w:val="0"/>
        <w:adjustRightInd w:val="0"/>
        <w:spacing w:after="0" w:line="240" w:lineRule="auto"/>
        <w:jc w:val="center"/>
        <w:rPr>
          <w:rFonts w:ascii="Minister-Light" w:hAnsi="Minister-Light" w:cs="Minister-Light"/>
          <w:sz w:val="17"/>
          <w:szCs w:val="17"/>
        </w:rPr>
      </w:pPr>
    </w:p>
    <w:p w:rsidR="00D617F8" w:rsidRDefault="00D617F8" w:rsidP="00D617F8">
      <w:pPr>
        <w:pStyle w:val="ListParagraph"/>
        <w:numPr>
          <w:ilvl w:val="0"/>
          <w:numId w:val="3"/>
        </w:numPr>
        <w:autoSpaceDE w:val="0"/>
        <w:autoSpaceDN w:val="0"/>
        <w:adjustRightInd w:val="0"/>
        <w:spacing w:after="0" w:line="240" w:lineRule="auto"/>
        <w:rPr>
          <w:rFonts w:ascii="Minister-Light" w:hAnsi="Minister-Light" w:cs="Minister-Light"/>
          <w:sz w:val="17"/>
          <w:szCs w:val="17"/>
        </w:rPr>
      </w:pPr>
      <w:r>
        <w:rPr>
          <w:rFonts w:ascii="Minister-Light" w:hAnsi="Minister-Light" w:cs="Minister-Light"/>
          <w:sz w:val="17"/>
          <w:szCs w:val="17"/>
        </w:rPr>
        <w:t xml:space="preserve"> </w:t>
      </w:r>
      <w:r w:rsidRPr="00D617F8">
        <w:rPr>
          <w:rFonts w:ascii="Minister-Light" w:hAnsi="Minister-Light" w:cs="Minister-Light"/>
          <w:sz w:val="17"/>
          <w:szCs w:val="17"/>
        </w:rPr>
        <w:t>Use the activity series to predict which of the following reactions</w:t>
      </w:r>
      <w:r>
        <w:rPr>
          <w:rFonts w:ascii="Minister-Light" w:hAnsi="Minister-Light" w:cs="Minister-Light"/>
          <w:sz w:val="17"/>
          <w:szCs w:val="17"/>
        </w:rPr>
        <w:t xml:space="preserve"> </w:t>
      </w:r>
      <w:r w:rsidRPr="00D617F8">
        <w:rPr>
          <w:rFonts w:ascii="Minister-Light" w:hAnsi="Minister-Light" w:cs="Minister-Light"/>
          <w:sz w:val="17"/>
          <w:szCs w:val="17"/>
        </w:rPr>
        <w:t>will occur. Complete and balance the equations. If no</w:t>
      </w:r>
      <w:r>
        <w:rPr>
          <w:rFonts w:ascii="Minister-Light" w:hAnsi="Minister-Light" w:cs="Minister-Light"/>
          <w:sz w:val="17"/>
          <w:szCs w:val="17"/>
        </w:rPr>
        <w:t xml:space="preserve"> </w:t>
      </w:r>
      <w:proofErr w:type="gramStart"/>
      <w:r w:rsidRPr="00D617F8">
        <w:rPr>
          <w:rFonts w:ascii="Minister-Light" w:hAnsi="Minister-Light" w:cs="Minister-Light"/>
          <w:sz w:val="17"/>
          <w:szCs w:val="17"/>
        </w:rPr>
        <w:t>reactions occurs</w:t>
      </w:r>
      <w:proofErr w:type="gramEnd"/>
      <w:r w:rsidRPr="00D617F8">
        <w:rPr>
          <w:rFonts w:ascii="Minister-Light" w:hAnsi="Minister-Light" w:cs="Minister-Light"/>
          <w:sz w:val="17"/>
          <w:szCs w:val="17"/>
        </w:rPr>
        <w:t>, write “no reaction” as the product.</w:t>
      </w:r>
    </w:p>
    <w:p w:rsidR="00857176" w:rsidRPr="00D617F8" w:rsidRDefault="00857176" w:rsidP="00857176">
      <w:pPr>
        <w:pStyle w:val="ListParagraph"/>
        <w:autoSpaceDE w:val="0"/>
        <w:autoSpaceDN w:val="0"/>
        <w:adjustRightInd w:val="0"/>
        <w:spacing w:after="0" w:line="240" w:lineRule="auto"/>
        <w:rPr>
          <w:rFonts w:ascii="Minister-Light" w:hAnsi="Minister-Light" w:cs="Minister-Light"/>
          <w:sz w:val="17"/>
          <w:szCs w:val="17"/>
        </w:rPr>
      </w:pPr>
    </w:p>
    <w:p w:rsidR="00D617F8" w:rsidRPr="00857176" w:rsidRDefault="00857176" w:rsidP="00857176">
      <w:pPr>
        <w:pStyle w:val="ListParagraph"/>
        <w:numPr>
          <w:ilvl w:val="0"/>
          <w:numId w:val="10"/>
        </w:numPr>
        <w:autoSpaceDE w:val="0"/>
        <w:autoSpaceDN w:val="0"/>
        <w:adjustRightInd w:val="0"/>
        <w:spacing w:after="0" w:line="240" w:lineRule="auto"/>
        <w:jc w:val="center"/>
        <w:rPr>
          <w:rFonts w:ascii="Minister-Light" w:hAnsi="Minister-Light" w:cs="Minister-Light"/>
          <w:sz w:val="17"/>
          <w:szCs w:val="17"/>
        </w:rPr>
      </w:pPr>
      <w:r w:rsidRPr="00857176">
        <w:rPr>
          <w:rFonts w:ascii="Minister-Light" w:hAnsi="Minister-Light" w:cs="Minister-Light"/>
          <w:sz w:val="17"/>
          <w:szCs w:val="17"/>
        </w:rPr>
        <w:t>Li + H</w:t>
      </w:r>
      <w:r w:rsidRPr="00857176">
        <w:rPr>
          <w:rFonts w:ascii="Minister-Light" w:hAnsi="Minister-Light" w:cs="Minister-Light"/>
          <w:sz w:val="17"/>
          <w:szCs w:val="17"/>
          <w:vertAlign w:val="subscript"/>
        </w:rPr>
        <w:t>2</w:t>
      </w:r>
      <w:r w:rsidRPr="00857176">
        <w:rPr>
          <w:rFonts w:ascii="Minister-Light" w:hAnsi="Minister-Light" w:cs="Minister-Light"/>
          <w:sz w:val="17"/>
          <w:szCs w:val="17"/>
        </w:rPr>
        <w:t>O</w:t>
      </w:r>
      <w:r>
        <w:sym w:font="Wingdings" w:char="F0E0"/>
      </w:r>
    </w:p>
    <w:p w:rsidR="00857176" w:rsidRDefault="00857176" w:rsidP="00857176">
      <w:pPr>
        <w:pStyle w:val="ListParagraph"/>
        <w:numPr>
          <w:ilvl w:val="0"/>
          <w:numId w:val="10"/>
        </w:numPr>
        <w:autoSpaceDE w:val="0"/>
        <w:autoSpaceDN w:val="0"/>
        <w:adjustRightInd w:val="0"/>
        <w:spacing w:after="0" w:line="240" w:lineRule="auto"/>
        <w:jc w:val="center"/>
        <w:rPr>
          <w:rFonts w:ascii="Minister-Light" w:hAnsi="Minister-Light" w:cs="Minister-Light"/>
          <w:sz w:val="17"/>
          <w:szCs w:val="17"/>
        </w:rPr>
      </w:pPr>
      <w:r>
        <w:rPr>
          <w:rFonts w:ascii="Minister-Light" w:hAnsi="Minister-Light" w:cs="Minister-Light"/>
          <w:sz w:val="17"/>
          <w:szCs w:val="17"/>
        </w:rPr>
        <w:t>Br</w:t>
      </w:r>
      <w:r>
        <w:rPr>
          <w:rFonts w:ascii="Minister-Light" w:hAnsi="Minister-Light" w:cs="Minister-Light"/>
          <w:sz w:val="17"/>
          <w:szCs w:val="17"/>
          <w:vertAlign w:val="subscript"/>
        </w:rPr>
        <w:t>2</w:t>
      </w:r>
      <w:r>
        <w:rPr>
          <w:rFonts w:ascii="Minister-Light" w:hAnsi="Minister-Light" w:cs="Minister-Light"/>
          <w:sz w:val="17"/>
          <w:szCs w:val="17"/>
        </w:rPr>
        <w:t xml:space="preserve"> + KI </w:t>
      </w:r>
      <w:r w:rsidRPr="00857176">
        <w:rPr>
          <w:rFonts w:ascii="Minister-Light" w:hAnsi="Minister-Light" w:cs="Minister-Light"/>
          <w:sz w:val="17"/>
          <w:szCs w:val="17"/>
        </w:rPr>
        <w:sym w:font="Wingdings" w:char="F0E0"/>
      </w:r>
    </w:p>
    <w:p w:rsidR="00857176" w:rsidRDefault="00857176" w:rsidP="00857176">
      <w:pPr>
        <w:pStyle w:val="ListParagraph"/>
        <w:numPr>
          <w:ilvl w:val="0"/>
          <w:numId w:val="10"/>
        </w:numPr>
        <w:autoSpaceDE w:val="0"/>
        <w:autoSpaceDN w:val="0"/>
        <w:adjustRightInd w:val="0"/>
        <w:spacing w:after="0" w:line="240" w:lineRule="auto"/>
        <w:jc w:val="center"/>
        <w:rPr>
          <w:rFonts w:ascii="Minister-Light" w:hAnsi="Minister-Light" w:cs="Minister-Light"/>
          <w:sz w:val="17"/>
          <w:szCs w:val="17"/>
        </w:rPr>
      </w:pPr>
      <w:r>
        <w:rPr>
          <w:rFonts w:ascii="Minister-Light" w:hAnsi="Minister-Light" w:cs="Minister-Light"/>
          <w:sz w:val="17"/>
          <w:szCs w:val="17"/>
        </w:rPr>
        <w:t xml:space="preserve">Cu + </w:t>
      </w:r>
      <w:proofErr w:type="spellStart"/>
      <w:r>
        <w:rPr>
          <w:rFonts w:ascii="Minister-Light" w:hAnsi="Minister-Light" w:cs="Minister-Light"/>
          <w:sz w:val="17"/>
          <w:szCs w:val="17"/>
        </w:rPr>
        <w:t>HCl</w:t>
      </w:r>
      <w:proofErr w:type="spellEnd"/>
      <w:r>
        <w:rPr>
          <w:rFonts w:ascii="Minister-Light" w:hAnsi="Minister-Light" w:cs="Minister-Light"/>
          <w:sz w:val="17"/>
          <w:szCs w:val="17"/>
        </w:rPr>
        <w:t xml:space="preserve"> </w:t>
      </w:r>
      <w:r w:rsidRPr="00857176">
        <w:rPr>
          <w:rFonts w:ascii="Minister-Light" w:hAnsi="Minister-Light" w:cs="Minister-Light"/>
          <w:sz w:val="17"/>
          <w:szCs w:val="17"/>
        </w:rPr>
        <w:sym w:font="Wingdings" w:char="F0E0"/>
      </w:r>
    </w:p>
    <w:p w:rsidR="00857176" w:rsidRDefault="00857176" w:rsidP="00857176">
      <w:pPr>
        <w:pStyle w:val="ListParagraph"/>
        <w:numPr>
          <w:ilvl w:val="0"/>
          <w:numId w:val="10"/>
        </w:numPr>
        <w:autoSpaceDE w:val="0"/>
        <w:autoSpaceDN w:val="0"/>
        <w:adjustRightInd w:val="0"/>
        <w:spacing w:after="0" w:line="240" w:lineRule="auto"/>
        <w:jc w:val="center"/>
        <w:rPr>
          <w:rFonts w:ascii="Minister-Light" w:hAnsi="Minister-Light" w:cs="Minister-Light"/>
          <w:sz w:val="17"/>
          <w:szCs w:val="17"/>
        </w:rPr>
      </w:pPr>
      <w:r>
        <w:rPr>
          <w:rFonts w:ascii="Minister-Light" w:hAnsi="Minister-Light" w:cs="Minister-Light"/>
          <w:sz w:val="17"/>
          <w:szCs w:val="17"/>
        </w:rPr>
        <w:t>Al + H</w:t>
      </w:r>
      <w:r>
        <w:rPr>
          <w:rFonts w:ascii="Minister-Light" w:hAnsi="Minister-Light" w:cs="Minister-Light"/>
          <w:sz w:val="17"/>
          <w:szCs w:val="17"/>
          <w:vertAlign w:val="subscript"/>
        </w:rPr>
        <w:t>2</w:t>
      </w:r>
      <w:r>
        <w:rPr>
          <w:rFonts w:ascii="Minister-Light" w:hAnsi="Minister-Light" w:cs="Minister-Light"/>
          <w:sz w:val="17"/>
          <w:szCs w:val="17"/>
        </w:rPr>
        <w:t>SO</w:t>
      </w:r>
      <w:r>
        <w:rPr>
          <w:rFonts w:ascii="Minister-Light" w:hAnsi="Minister-Light" w:cs="Minister-Light"/>
          <w:sz w:val="17"/>
          <w:szCs w:val="17"/>
          <w:vertAlign w:val="subscript"/>
        </w:rPr>
        <w:t>4</w:t>
      </w:r>
      <w:r>
        <w:rPr>
          <w:rFonts w:ascii="Minister-Light" w:hAnsi="Minister-Light" w:cs="Minister-Light"/>
          <w:sz w:val="17"/>
          <w:szCs w:val="17"/>
        </w:rPr>
        <w:t xml:space="preserve"> </w:t>
      </w:r>
      <w:r w:rsidRPr="00857176">
        <w:rPr>
          <w:rFonts w:ascii="Minister-Light" w:hAnsi="Minister-Light" w:cs="Minister-Light"/>
          <w:sz w:val="17"/>
          <w:szCs w:val="17"/>
        </w:rPr>
        <w:sym w:font="Wingdings" w:char="F0E0"/>
      </w:r>
    </w:p>
    <w:p w:rsidR="00857176" w:rsidRDefault="00857176" w:rsidP="00857176">
      <w:pPr>
        <w:autoSpaceDE w:val="0"/>
        <w:autoSpaceDN w:val="0"/>
        <w:adjustRightInd w:val="0"/>
        <w:spacing w:after="0" w:line="240" w:lineRule="auto"/>
        <w:jc w:val="center"/>
        <w:rPr>
          <w:rFonts w:ascii="Minister-Light" w:hAnsi="Minister-Light" w:cs="Minister-Light"/>
          <w:sz w:val="17"/>
          <w:szCs w:val="17"/>
        </w:rPr>
      </w:pPr>
    </w:p>
    <w:p w:rsidR="00857176" w:rsidRDefault="00857176" w:rsidP="00857176">
      <w:pPr>
        <w:autoSpaceDE w:val="0"/>
        <w:autoSpaceDN w:val="0"/>
        <w:adjustRightInd w:val="0"/>
        <w:spacing w:after="0" w:line="240" w:lineRule="auto"/>
        <w:jc w:val="center"/>
        <w:rPr>
          <w:rFonts w:ascii="Minister-Light" w:hAnsi="Minister-Light" w:cs="Minister-Light"/>
          <w:sz w:val="17"/>
          <w:szCs w:val="17"/>
        </w:rPr>
      </w:pPr>
    </w:p>
    <w:p w:rsidR="00857176" w:rsidRDefault="00857176" w:rsidP="00857176">
      <w:pPr>
        <w:autoSpaceDE w:val="0"/>
        <w:autoSpaceDN w:val="0"/>
        <w:adjustRightInd w:val="0"/>
        <w:spacing w:after="0" w:line="240" w:lineRule="auto"/>
        <w:jc w:val="center"/>
        <w:rPr>
          <w:rFonts w:ascii="Minister-Light" w:hAnsi="Minister-Light" w:cs="Minister-Light"/>
          <w:sz w:val="17"/>
          <w:szCs w:val="17"/>
        </w:rPr>
      </w:pPr>
    </w:p>
    <w:p w:rsidR="00857176" w:rsidRPr="00857176" w:rsidRDefault="00857176" w:rsidP="00857176">
      <w:pPr>
        <w:autoSpaceDE w:val="0"/>
        <w:autoSpaceDN w:val="0"/>
        <w:adjustRightInd w:val="0"/>
        <w:spacing w:after="0" w:line="240" w:lineRule="auto"/>
        <w:rPr>
          <w:rFonts w:ascii="Minister-Light" w:hAnsi="Minister-Light" w:cs="Minister-Light"/>
          <w:sz w:val="17"/>
          <w:szCs w:val="17"/>
        </w:rPr>
      </w:pPr>
    </w:p>
    <w:p w:rsidR="00D617F8" w:rsidRPr="00D617F8" w:rsidRDefault="00D617F8" w:rsidP="00D617F8">
      <w:pPr>
        <w:pStyle w:val="ListParagraph"/>
        <w:autoSpaceDE w:val="0"/>
        <w:autoSpaceDN w:val="0"/>
        <w:adjustRightInd w:val="0"/>
        <w:spacing w:after="0" w:line="240" w:lineRule="auto"/>
        <w:rPr>
          <w:rFonts w:ascii="Minister-Light" w:hAnsi="Minister-Light" w:cs="Minister-Light"/>
          <w:sz w:val="17"/>
          <w:szCs w:val="17"/>
        </w:rPr>
      </w:pPr>
    </w:p>
    <w:p w:rsidR="00550256" w:rsidRDefault="00550256" w:rsidP="00432E07">
      <w:pPr>
        <w:autoSpaceDE w:val="0"/>
        <w:autoSpaceDN w:val="0"/>
        <w:adjustRightInd w:val="0"/>
        <w:spacing w:after="0" w:line="240" w:lineRule="auto"/>
        <w:rPr>
          <w:rFonts w:ascii="Minister-Light" w:hAnsi="Minister-Light" w:cs="Minister-Light"/>
          <w:sz w:val="17"/>
          <w:szCs w:val="17"/>
        </w:rPr>
      </w:pPr>
    </w:p>
    <w:p w:rsidR="00550256" w:rsidRDefault="00550256" w:rsidP="00432E07">
      <w:pPr>
        <w:autoSpaceDE w:val="0"/>
        <w:autoSpaceDN w:val="0"/>
        <w:adjustRightInd w:val="0"/>
        <w:spacing w:after="0" w:line="240" w:lineRule="auto"/>
        <w:rPr>
          <w:rFonts w:ascii="Minister-Light" w:hAnsi="Minister-Light" w:cs="Minister-Light"/>
          <w:sz w:val="17"/>
          <w:szCs w:val="17"/>
        </w:rPr>
      </w:pPr>
    </w:p>
    <w:p w:rsidR="00550256" w:rsidRDefault="00550256" w:rsidP="00432E07">
      <w:pPr>
        <w:autoSpaceDE w:val="0"/>
        <w:autoSpaceDN w:val="0"/>
        <w:adjustRightInd w:val="0"/>
        <w:spacing w:after="0" w:line="240" w:lineRule="auto"/>
        <w:rPr>
          <w:rFonts w:ascii="Minister-Light" w:hAnsi="Minister-Light" w:cs="Minister-Light"/>
          <w:sz w:val="17"/>
          <w:szCs w:val="17"/>
        </w:rPr>
      </w:pPr>
    </w:p>
    <w:p w:rsidR="00550256" w:rsidRDefault="00550256" w:rsidP="00432E07">
      <w:pPr>
        <w:autoSpaceDE w:val="0"/>
        <w:autoSpaceDN w:val="0"/>
        <w:adjustRightInd w:val="0"/>
        <w:spacing w:after="0" w:line="240" w:lineRule="auto"/>
        <w:rPr>
          <w:rFonts w:ascii="Minister-Light" w:hAnsi="Minister-Light" w:cs="Minister-Light"/>
          <w:sz w:val="17"/>
          <w:szCs w:val="17"/>
        </w:rPr>
      </w:pPr>
    </w:p>
    <w:p w:rsidR="00550256" w:rsidRPr="00432E07" w:rsidRDefault="00550256" w:rsidP="00432E07">
      <w:pPr>
        <w:autoSpaceDE w:val="0"/>
        <w:autoSpaceDN w:val="0"/>
        <w:adjustRightInd w:val="0"/>
        <w:spacing w:after="0" w:line="240" w:lineRule="auto"/>
        <w:rPr>
          <w:rFonts w:ascii="Minister-Light" w:hAnsi="Minister-Light" w:cs="Minister-Light"/>
          <w:sz w:val="17"/>
          <w:szCs w:val="17"/>
        </w:rPr>
      </w:pPr>
    </w:p>
    <w:sectPr w:rsidR="00550256" w:rsidRPr="00432E07" w:rsidSect="00285A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inister-Ligh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inister-LightItalic">
    <w:panose1 w:val="00000000000000000000"/>
    <w:charset w:val="00"/>
    <w:family w:val="auto"/>
    <w:notTrueType/>
    <w:pitch w:val="default"/>
    <w:sig w:usb0="00000003" w:usb1="00000000" w:usb2="00000000" w:usb3="00000000" w:csb0="00000001" w:csb1="00000000"/>
  </w:font>
  <w:font w:name="Optr2k">
    <w:panose1 w:val="00000000000000000000"/>
    <w:charset w:val="00"/>
    <w:family w:val="auto"/>
    <w:notTrueType/>
    <w:pitch w:val="default"/>
    <w:sig w:usb0="00000003" w:usb1="00000000" w:usb2="00000000" w:usb3="00000000" w:csb0="00000001" w:csb1="00000000"/>
  </w:font>
  <w:font w:name="PearsonP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F7F"/>
    <w:multiLevelType w:val="hybridMultilevel"/>
    <w:tmpl w:val="7D8A9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D0F32"/>
    <w:multiLevelType w:val="hybridMultilevel"/>
    <w:tmpl w:val="7D8A9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E0785"/>
    <w:multiLevelType w:val="hybridMultilevel"/>
    <w:tmpl w:val="7D8A9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055A4"/>
    <w:multiLevelType w:val="hybridMultilevel"/>
    <w:tmpl w:val="7D8A9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931BE1"/>
    <w:multiLevelType w:val="hybridMultilevel"/>
    <w:tmpl w:val="7E08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02194B"/>
    <w:multiLevelType w:val="hybridMultilevel"/>
    <w:tmpl w:val="052A7614"/>
    <w:lvl w:ilvl="0" w:tplc="EB327474">
      <w:start w:val="1"/>
      <w:numFmt w:val="lowerLetter"/>
      <w:lvlText w:val="(%1)"/>
      <w:lvlJc w:val="left"/>
      <w:pPr>
        <w:ind w:left="1080" w:hanging="360"/>
      </w:pPr>
      <w:rPr>
        <w:rFonts w:hint="default"/>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A13C37"/>
    <w:multiLevelType w:val="hybridMultilevel"/>
    <w:tmpl w:val="05002542"/>
    <w:lvl w:ilvl="0" w:tplc="9BA81F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4F27B0"/>
    <w:multiLevelType w:val="hybridMultilevel"/>
    <w:tmpl w:val="DC00A47E"/>
    <w:lvl w:ilvl="0" w:tplc="625A8E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D2347A"/>
    <w:multiLevelType w:val="hybridMultilevel"/>
    <w:tmpl w:val="7D8A9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1E4D53"/>
    <w:multiLevelType w:val="hybridMultilevel"/>
    <w:tmpl w:val="D8CE090A"/>
    <w:lvl w:ilvl="0" w:tplc="BE6C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7"/>
  </w:num>
  <w:num w:numId="5">
    <w:abstractNumId w:val="0"/>
  </w:num>
  <w:num w:numId="6">
    <w:abstractNumId w:val="5"/>
  </w:num>
  <w:num w:numId="7">
    <w:abstractNumId w:val="8"/>
  </w:num>
  <w:num w:numId="8">
    <w:abstractNumId w:val="2"/>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2E07"/>
    <w:rsid w:val="00285A76"/>
    <w:rsid w:val="00342ED8"/>
    <w:rsid w:val="0037108F"/>
    <w:rsid w:val="00432E07"/>
    <w:rsid w:val="00550256"/>
    <w:rsid w:val="00857176"/>
    <w:rsid w:val="00964F32"/>
    <w:rsid w:val="00C85376"/>
    <w:rsid w:val="00D617F8"/>
    <w:rsid w:val="00D65C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A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2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Shuckaduck</dc:creator>
  <cp:lastModifiedBy>Shuckaduck</cp:lastModifiedBy>
  <cp:revision>2</cp:revision>
  <dcterms:created xsi:type="dcterms:W3CDTF">2012-10-25T07:03:00Z</dcterms:created>
  <dcterms:modified xsi:type="dcterms:W3CDTF">2012-10-25T07:03:00Z</dcterms:modified>
</cp:coreProperties>
</file>